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1B231" w14:textId="0F956C7D" w:rsidR="00933D90" w:rsidRDefault="00ED76BE" w:rsidP="00A13F7B">
      <w:pPr>
        <w:ind w:left="0" w:firstLine="0"/>
        <w:jc w:val="center"/>
        <w:rPr>
          <w:rFonts w:ascii="Candara" w:hAnsi="Candara"/>
          <w:noProof/>
          <w:sz w:val="20"/>
          <w:szCs w:val="20"/>
          <w:lang w:eastAsia="en-AU"/>
        </w:rPr>
      </w:pPr>
      <w:r>
        <w:rPr>
          <w:noProof/>
          <w:lang w:eastAsia="en-AU"/>
        </w:rPr>
        <mc:AlternateContent>
          <mc:Choice Requires="wps">
            <w:drawing>
              <wp:anchor distT="0" distB="0" distL="114300" distR="114300" simplePos="0" relativeHeight="251657216" behindDoc="0" locked="0" layoutInCell="1" allowOverlap="1" wp14:anchorId="43A1CB5E" wp14:editId="726FAD22">
                <wp:simplePos x="0" y="0"/>
                <wp:positionH relativeFrom="leftMargin">
                  <wp:posOffset>-95250</wp:posOffset>
                </wp:positionH>
                <wp:positionV relativeFrom="paragraph">
                  <wp:posOffset>165735</wp:posOffset>
                </wp:positionV>
                <wp:extent cx="876300" cy="1504950"/>
                <wp:effectExtent l="0" t="0" r="0" b="0"/>
                <wp:wrapNone/>
                <wp:docPr id="12" name="Rectangle 12"/>
                <wp:cNvGraphicFramePr/>
                <a:graphic xmlns:a="http://schemas.openxmlformats.org/drawingml/2006/main">
                  <a:graphicData uri="http://schemas.microsoft.com/office/word/2010/wordprocessingShape">
                    <wps:wsp>
                      <wps:cNvSpPr/>
                      <wps:spPr>
                        <a:xfrm>
                          <a:off x="0" y="0"/>
                          <a:ext cx="876300"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BA80D3" id="Rectangle 12" o:spid="_x0000_s1026" style="position:absolute;margin-left:-7.5pt;margin-top:13.05pt;width:69pt;height:118.5pt;z-index:251657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" fillcolor="white [3212]" stroked="f" strokeweight="1.5pt">
                <w10:wrap anchorx="margin"/>
              </v:rect>
            </w:pict>
          </mc:Fallback>
        </mc:AlternateContent>
      </w:r>
      <w:r w:rsidR="00AF3E11">
        <w:rPr>
          <w:noProof/>
          <w:lang w:eastAsia="en-AU"/>
        </w:rPr>
        <w:drawing>
          <wp:anchor distT="0" distB="0" distL="114300" distR="114300" simplePos="0" relativeHeight="251655168" behindDoc="0" locked="0" layoutInCell="1" allowOverlap="1" wp14:anchorId="74FE15D9" wp14:editId="52991420">
            <wp:simplePos x="0" y="0"/>
            <wp:positionH relativeFrom="column">
              <wp:posOffset>-2825115</wp:posOffset>
            </wp:positionH>
            <wp:positionV relativeFrom="paragraph">
              <wp:posOffset>-1624965</wp:posOffset>
            </wp:positionV>
            <wp:extent cx="1495514" cy="1401510"/>
            <wp:effectExtent l="0" t="0" r="0" b="0"/>
            <wp:wrapNone/>
            <wp:docPr id="7" name="Picture 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p>
    <w:p w14:paraId="1D7DFAAA" w14:textId="6A1DA283" w:rsidR="00AF3E11" w:rsidRDefault="00AF3E11" w:rsidP="00A13F7B">
      <w:pPr>
        <w:ind w:left="0" w:firstLine="0"/>
        <w:jc w:val="center"/>
        <w:rPr>
          <w:rFonts w:ascii="Candara" w:hAnsi="Candara"/>
          <w:noProof/>
          <w:sz w:val="20"/>
          <w:szCs w:val="20"/>
          <w:lang w:eastAsia="en-AU"/>
        </w:rPr>
      </w:pPr>
      <w:bookmarkStart w:id="0" w:name="_top"/>
      <w:bookmarkEnd w:id="0"/>
    </w:p>
    <w:p w14:paraId="0505FECA" w14:textId="7E835158" w:rsidR="00AF3E11" w:rsidRDefault="00AF3E11" w:rsidP="00A13F7B">
      <w:pPr>
        <w:ind w:left="0" w:firstLine="0"/>
        <w:jc w:val="center"/>
        <w:rPr>
          <w:rFonts w:ascii="Candara" w:hAnsi="Candara"/>
          <w:noProof/>
          <w:sz w:val="20"/>
          <w:szCs w:val="20"/>
          <w:lang w:eastAsia="en-AU"/>
        </w:rPr>
      </w:pPr>
    </w:p>
    <w:p w14:paraId="520C333E" w14:textId="465D1C1F" w:rsidR="00AF3E11" w:rsidRPr="00933D90" w:rsidRDefault="00AF3E11" w:rsidP="00A13F7B">
      <w:pPr>
        <w:ind w:left="0" w:firstLine="0"/>
        <w:jc w:val="center"/>
        <w:rPr>
          <w:rFonts w:ascii="Candara" w:hAnsi="Candara"/>
          <w:noProof/>
          <w:sz w:val="20"/>
          <w:szCs w:val="20"/>
          <w:lang w:eastAsia="en-AU"/>
        </w:rPr>
      </w:pPr>
    </w:p>
    <w:p w14:paraId="3916C3A4" w14:textId="52894BC3" w:rsidR="00AF3E11" w:rsidRPr="000F32AB" w:rsidRDefault="00D4751E" w:rsidP="00FC4ECA">
      <w:pPr>
        <w:spacing w:before="213" w:after="240" w:line="208" w:lineRule="auto"/>
        <w:ind w:left="2977" w:right="-284" w:hanging="6"/>
        <w:jc w:val="left"/>
        <w:rPr>
          <w:b/>
          <w:color w:val="754F8D" w:themeColor="accent5" w:themeShade="BF"/>
          <w:sz w:val="48"/>
          <w:szCs w:val="48"/>
        </w:rPr>
      </w:pPr>
      <w:r w:rsidRPr="00AE74A8">
        <w:rPr>
          <w:noProof/>
          <w:color w:val="754F8D" w:themeColor="accent5" w:themeShade="BF"/>
          <w:sz w:val="20"/>
          <w:lang w:eastAsia="en-AU"/>
        </w:rPr>
        <w:drawing>
          <wp:anchor distT="0" distB="0" distL="114300" distR="114300" simplePos="0" relativeHeight="251656192" behindDoc="0" locked="0" layoutInCell="1" allowOverlap="1" wp14:anchorId="55A5F7D9" wp14:editId="5317A9B4">
            <wp:simplePos x="0" y="0"/>
            <wp:positionH relativeFrom="margin">
              <wp:align>left</wp:align>
            </wp:positionH>
            <wp:positionV relativeFrom="paragraph">
              <wp:posOffset>347245</wp:posOffset>
            </wp:positionV>
            <wp:extent cx="1495514" cy="1401510"/>
            <wp:effectExtent l="0" t="0" r="9525" b="8255"/>
            <wp:wrapNone/>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514" cy="1401510"/>
                    </a:xfrm>
                    <a:prstGeom prst="rect">
                      <a:avLst/>
                    </a:prstGeom>
                    <a:noFill/>
                    <a:ln>
                      <a:noFill/>
                    </a:ln>
                  </pic:spPr>
                </pic:pic>
              </a:graphicData>
            </a:graphic>
          </wp:anchor>
        </w:drawing>
      </w:r>
      <w:r w:rsidR="005245C9">
        <w:rPr>
          <w:b/>
          <w:color w:val="754F8D" w:themeColor="accent5" w:themeShade="BF"/>
          <w:sz w:val="72"/>
        </w:rPr>
        <w:t>Community Development Grants</w:t>
      </w:r>
      <w:r w:rsidR="00AF3E11" w:rsidRPr="000F32AB">
        <w:rPr>
          <w:b/>
          <w:color w:val="754F8D" w:themeColor="accent5" w:themeShade="BF"/>
          <w:sz w:val="40"/>
        </w:rPr>
        <w:t xml:space="preserve"> </w:t>
      </w:r>
    </w:p>
    <w:p w14:paraId="395C368E" w14:textId="213622F3" w:rsidR="00AF3E11" w:rsidRDefault="008249F3" w:rsidP="00FC4ECA">
      <w:pPr>
        <w:spacing w:before="213" w:line="208" w:lineRule="auto"/>
        <w:ind w:left="2977" w:hanging="6"/>
        <w:jc w:val="left"/>
        <w:rPr>
          <w:color w:val="7F7F7F" w:themeColor="text1" w:themeTint="80"/>
          <w:sz w:val="50"/>
        </w:rPr>
      </w:pPr>
      <w:r>
        <w:rPr>
          <w:color w:val="7F7F7F" w:themeColor="text1" w:themeTint="80"/>
          <w:sz w:val="50"/>
        </w:rPr>
        <w:t xml:space="preserve">2023/24 </w:t>
      </w:r>
      <w:r w:rsidR="005245C9">
        <w:rPr>
          <w:color w:val="7F7F7F" w:themeColor="text1" w:themeTint="80"/>
          <w:sz w:val="50"/>
        </w:rPr>
        <w:t xml:space="preserve">Guidelines &amp; </w:t>
      </w:r>
      <w:r w:rsidR="00F52B68">
        <w:rPr>
          <w:color w:val="7F7F7F" w:themeColor="text1" w:themeTint="80"/>
          <w:sz w:val="50"/>
        </w:rPr>
        <w:t>Application Form</w:t>
      </w:r>
    </w:p>
    <w:p w14:paraId="46753376" w14:textId="3B943634" w:rsidR="00AE74A8" w:rsidRDefault="00AE74A8" w:rsidP="00FC4ECA">
      <w:pPr>
        <w:spacing w:before="213" w:line="208" w:lineRule="auto"/>
        <w:ind w:left="2977" w:hanging="6"/>
        <w:jc w:val="left"/>
        <w:rPr>
          <w:color w:val="7F7F7F" w:themeColor="text1" w:themeTint="80"/>
          <w:sz w:val="50"/>
        </w:rPr>
      </w:pPr>
    </w:p>
    <w:p w14:paraId="3FF03120" w14:textId="65118748" w:rsidR="00AE74A8" w:rsidRPr="006E1959" w:rsidRDefault="00AE74A8" w:rsidP="00FC4ECA">
      <w:pPr>
        <w:spacing w:before="213" w:line="208" w:lineRule="auto"/>
        <w:ind w:left="2977" w:hanging="6"/>
        <w:jc w:val="left"/>
        <w:rPr>
          <w:color w:val="7F7F7F" w:themeColor="text1" w:themeTint="80"/>
          <w:sz w:val="50"/>
        </w:rPr>
      </w:pPr>
      <w:r>
        <w:rPr>
          <w:noProof/>
          <w:lang w:eastAsia="en-AU"/>
        </w:rPr>
        <mc:AlternateContent>
          <mc:Choice Requires="wps">
            <w:drawing>
              <wp:anchor distT="0" distB="0" distL="114300" distR="114300" simplePos="0" relativeHeight="251653630" behindDoc="0" locked="0" layoutInCell="1" allowOverlap="1" wp14:anchorId="58B850B2" wp14:editId="3C78948D">
                <wp:simplePos x="0" y="0"/>
                <wp:positionH relativeFrom="page">
                  <wp:posOffset>-1348834</wp:posOffset>
                </wp:positionH>
                <wp:positionV relativeFrom="paragraph">
                  <wp:posOffset>612236</wp:posOffset>
                </wp:positionV>
                <wp:extent cx="5817810" cy="1891030"/>
                <wp:effectExtent l="114300" t="419100" r="107315" b="414020"/>
                <wp:wrapNone/>
                <wp:docPr id="17" name="Rectangle 17"/>
                <wp:cNvGraphicFramePr/>
                <a:graphic xmlns:a="http://schemas.openxmlformats.org/drawingml/2006/main">
                  <a:graphicData uri="http://schemas.microsoft.com/office/word/2010/wordprocessingShape">
                    <wps:wsp>
                      <wps:cNvSpPr/>
                      <wps:spPr>
                        <a:xfrm rot="21106667">
                          <a:off x="0" y="0"/>
                          <a:ext cx="5817810" cy="1891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7202FB" id="Rectangle 17" o:spid="_x0000_s1026" style="position:absolute;margin-left:-106.2pt;margin-top:48.2pt;width:458.1pt;height:148.9pt;rotation:-538851fd;z-index:251653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" fillcolor="white [3212]" stroked="f" strokeweight="1.5pt">
                <w10:wrap anchorx="page"/>
              </v:rect>
            </w:pict>
          </mc:Fallback>
        </mc:AlternateContent>
      </w:r>
    </w:p>
    <w:p w14:paraId="6FBBBE1C" w14:textId="4071B3F5" w:rsidR="00A13F7B" w:rsidRPr="00BD7CDC" w:rsidRDefault="00AE74A8" w:rsidP="00A13F7B">
      <w:pPr>
        <w:pStyle w:val="Subtitle"/>
        <w:rPr>
          <w:b w:val="0"/>
          <w:i w:val="0"/>
          <w:sz w:val="56"/>
          <w:szCs w:val="56"/>
        </w:rPr>
      </w:pPr>
      <w:r>
        <w:rPr>
          <w:noProof/>
          <w:lang w:eastAsia="en-AU"/>
        </w:rPr>
        <mc:AlternateContent>
          <mc:Choice Requires="wps">
            <w:drawing>
              <wp:anchor distT="0" distB="0" distL="114300" distR="114300" simplePos="0" relativeHeight="251654655" behindDoc="0" locked="0" layoutInCell="1" allowOverlap="1" wp14:anchorId="4A0E2151" wp14:editId="4D86455A">
                <wp:simplePos x="0" y="0"/>
                <wp:positionH relativeFrom="margin">
                  <wp:posOffset>1613581</wp:posOffset>
                </wp:positionH>
                <wp:positionV relativeFrom="paragraph">
                  <wp:posOffset>323788</wp:posOffset>
                </wp:positionV>
                <wp:extent cx="5285610" cy="699770"/>
                <wp:effectExtent l="38100" t="438150" r="29845" b="443230"/>
                <wp:wrapNone/>
                <wp:docPr id="36" name="Rectangle 36"/>
                <wp:cNvGraphicFramePr/>
                <a:graphic xmlns:a="http://schemas.openxmlformats.org/drawingml/2006/main">
                  <a:graphicData uri="http://schemas.microsoft.com/office/word/2010/wordprocessingShape">
                    <wps:wsp>
                      <wps:cNvSpPr/>
                      <wps:spPr>
                        <a:xfrm rot="21027383">
                          <a:off x="0" y="0"/>
                          <a:ext cx="5285610" cy="699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07FD52" id="Rectangle 36" o:spid="_x0000_s1026" style="position:absolute;margin-left:127.05pt;margin-top:25.5pt;width:416.2pt;height:55.1pt;rotation:-625450fd;z-index:25165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" fillcolor="white [3212]" stroked="f" strokeweight="1.5pt">
                <w10:wrap anchorx="margin"/>
              </v:rect>
            </w:pict>
          </mc:Fallback>
        </mc:AlternateContent>
      </w:r>
      <w:r w:rsidR="00D55B64">
        <w:rPr>
          <w:noProof/>
          <w:lang w:eastAsia="en-AU"/>
        </w:rPr>
        <mc:AlternateContent>
          <mc:Choice Requires="wps">
            <w:drawing>
              <wp:anchor distT="0" distB="0" distL="114300" distR="114300" simplePos="0" relativeHeight="251689984" behindDoc="1" locked="0" layoutInCell="1" allowOverlap="1" wp14:anchorId="6847E086" wp14:editId="59B9DA04">
                <wp:simplePos x="0" y="0"/>
                <wp:positionH relativeFrom="page">
                  <wp:posOffset>2628451</wp:posOffset>
                </wp:positionH>
                <wp:positionV relativeFrom="paragraph">
                  <wp:posOffset>160886</wp:posOffset>
                </wp:positionV>
                <wp:extent cx="2066327" cy="1351925"/>
                <wp:effectExtent l="95250" t="152400" r="86360" b="153035"/>
                <wp:wrapNone/>
                <wp:docPr id="38" name="Rectangle 38"/>
                <wp:cNvGraphicFramePr/>
                <a:graphic xmlns:a="http://schemas.openxmlformats.org/drawingml/2006/main">
                  <a:graphicData uri="http://schemas.microsoft.com/office/word/2010/wordprocessingShape">
                    <wps:wsp>
                      <wps:cNvSpPr/>
                      <wps:spPr>
                        <a:xfrm rot="21106667">
                          <a:off x="0" y="0"/>
                          <a:ext cx="2066327" cy="135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E080CB" id="Rectangle 38" o:spid="_x0000_s1026" style="position:absolute;margin-left:206.95pt;margin-top:12.65pt;width:162.7pt;height:106.45pt;rotation:-538851fd;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" fillcolor="white [3212]" stroked="f" strokeweight="1.5pt">
                <w10:wrap anchorx="page"/>
              </v:rect>
            </w:pict>
          </mc:Fallback>
        </mc:AlternateContent>
      </w:r>
    </w:p>
    <w:p w14:paraId="1079342E" w14:textId="7771EE73" w:rsidR="00A13F7B" w:rsidRDefault="00A13F7B" w:rsidP="00E52DA6">
      <w:pPr>
        <w:tabs>
          <w:tab w:val="left" w:pos="1050"/>
        </w:tabs>
      </w:pPr>
    </w:p>
    <w:p w14:paraId="14D393DE" w14:textId="3E40C3CC" w:rsidR="00A13F7B" w:rsidRPr="00A0758A" w:rsidRDefault="0017243E" w:rsidP="00A13F7B">
      <w:pPr>
        <w:jc w:val="center"/>
      </w:pPr>
      <w:r>
        <w:rPr>
          <w:noProof/>
          <w:lang w:eastAsia="en-AU"/>
        </w:rPr>
        <mc:AlternateContent>
          <mc:Choice Requires="wps">
            <w:drawing>
              <wp:anchor distT="0" distB="0" distL="114300" distR="114300" simplePos="0" relativeHeight="251681792" behindDoc="0" locked="0" layoutInCell="1" allowOverlap="1" wp14:anchorId="6CB4FBC3" wp14:editId="16DD7627">
                <wp:simplePos x="0" y="0"/>
                <wp:positionH relativeFrom="margin">
                  <wp:posOffset>-1198974</wp:posOffset>
                </wp:positionH>
                <wp:positionV relativeFrom="paragraph">
                  <wp:posOffset>869952</wp:posOffset>
                </wp:positionV>
                <wp:extent cx="8139430" cy="339949"/>
                <wp:effectExtent l="0" t="685800" r="0" b="784225"/>
                <wp:wrapNone/>
                <wp:docPr id="18" name="Freeform: Shap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171359">
                          <a:off x="0" y="0"/>
                          <a:ext cx="8139430" cy="339949"/>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tx2">
                            <a:lumMod val="40000"/>
                            <a:lumOff val="60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972926" id="Freeform: Shape 18" o:spid="_x0000_s1026" style="position:absolute;margin-left:-94.4pt;margin-top:68.5pt;width:640.9pt;height:26.75pt;rotation:1110983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" path="m7144,7144r,606742c647224,1034891,2136934,964406,3546634,574834,4882039,205264,5998369,893921,5998369,893921r,-886777l7144,7144xe" fillcolor="#b3b3b3 [1311]" stroked="f" strokeweight="2pt">
                <v:path arrowok="t" o:connecttype="custom" o:connectlocs="9690,2684;9690,230628;4810662,215957;8136200,335834;8136200,2684;9690,2684" o:connectangles="0,0,0,0,0,0"/>
                <w10:wrap anchorx="margin"/>
              </v:shape>
            </w:pict>
          </mc:Fallback>
        </mc:AlternateContent>
      </w:r>
      <w:r w:rsidR="00FC4ECA">
        <w:rPr>
          <w:b/>
          <w:i/>
          <w:noProof/>
          <w:sz w:val="56"/>
          <w:szCs w:val="56"/>
          <w:lang w:eastAsia="en-AU"/>
        </w:rPr>
        <mc:AlternateContent>
          <mc:Choice Requires="wps">
            <w:drawing>
              <wp:anchor distT="0" distB="0" distL="114300" distR="114300" simplePos="0" relativeHeight="251660415" behindDoc="0" locked="0" layoutInCell="1" allowOverlap="1" wp14:anchorId="216A5973" wp14:editId="10EB3FB8">
                <wp:simplePos x="0" y="0"/>
                <wp:positionH relativeFrom="column">
                  <wp:posOffset>-867412</wp:posOffset>
                </wp:positionH>
                <wp:positionV relativeFrom="paragraph">
                  <wp:posOffset>443254</wp:posOffset>
                </wp:positionV>
                <wp:extent cx="8357870" cy="474292"/>
                <wp:effectExtent l="0" t="704850" r="24130" b="764540"/>
                <wp:wrapNone/>
                <wp:docPr id="13" name="Freeform: Shap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208497">
                          <a:off x="0" y="0"/>
                          <a:ext cx="8357870" cy="474292"/>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2">
                            <a:lumMod val="75000"/>
                          </a:schemeClr>
                        </a:solidFill>
                        <a:ln>
                          <a:noFill/>
                        </a:ln>
                        <a:scene3d>
                          <a:camera prst="orthographicFront"/>
                          <a:lightRig rig="threePt" dir="t"/>
                        </a:scene3d>
                        <a:sp3d>
                          <a:bevelT/>
                        </a:sp3d>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ECEC63" id="Freeform: Shape 13" o:spid="_x0000_s1026" style="position:absolute;margin-left:-68.3pt;margin-top:34.9pt;width:658.1pt;height:37.35pt;rotation:11150401fd;z-index:2516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" path="m7144,1699736v,,1403032,618173,2927032,-215265c4459129,651986,5998369,893921,5998369,893921r,-886777l7144,7144r,1692592xe" fillcolor="#817358 [2405]" stroked="f" strokeweight="2pt">
                <v:path arrowok="t" o:connecttype="custom" o:connectlocs="9950,418997;4086733,365933;8354554,220358;8354554,1761;9950,1761;9950,418997" o:connectangles="0,0,0,0,0,0"/>
              </v:shape>
            </w:pict>
          </mc:Fallback>
        </mc:AlternateContent>
      </w:r>
      <w:r w:rsidR="00FC4ECA">
        <w:rPr>
          <w:b/>
          <w:i/>
          <w:noProof/>
          <w:sz w:val="56"/>
          <w:szCs w:val="56"/>
          <w:lang w:eastAsia="en-AU"/>
        </w:rPr>
        <mc:AlternateContent>
          <mc:Choice Requires="wps">
            <w:drawing>
              <wp:anchor distT="0" distB="0" distL="114300" distR="114300" simplePos="0" relativeHeight="251680768" behindDoc="0" locked="0" layoutInCell="1" allowOverlap="1" wp14:anchorId="1076C2D4" wp14:editId="31036A1E">
                <wp:simplePos x="0" y="0"/>
                <wp:positionH relativeFrom="column">
                  <wp:posOffset>-973044</wp:posOffset>
                </wp:positionH>
                <wp:positionV relativeFrom="paragraph">
                  <wp:posOffset>694257</wp:posOffset>
                </wp:positionV>
                <wp:extent cx="8154035" cy="370161"/>
                <wp:effectExtent l="0" t="647700" r="0" b="678180"/>
                <wp:wrapNone/>
                <wp:docPr id="22" name="Freeform: Shape 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227037">
                          <a:off x="0" y="0"/>
                          <a:ext cx="8154035" cy="370161"/>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5">
                            <a:lumMod val="75000"/>
                          </a:schemeClr>
                        </a:solidFill>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D2EF2E" id="Freeform: Shape 22" o:spid="_x0000_s1026" style="position:absolute;margin-left:-76.6pt;margin-top:54.65pt;width:642.05pt;height:29.15pt;rotation:1117065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" path="m7144,1699736v,,1403032,618173,2927032,-215265c4459129,651986,5998369,893921,5998369,893921r,-886777l7144,7144r,1692592xe" fillcolor="#754f8d [2408]" stroked="f" strokeweight="2pt">
                <v:path arrowok="t" o:connecttype="custom" o:connectlocs="9708,327006;3987064,285592;8150800,171978;8150800,1374;9708,1374;9708,327006" o:connectangles="0,0,0,0,0,0"/>
              </v:shape>
            </w:pict>
          </mc:Fallback>
        </mc:AlternateContent>
      </w:r>
    </w:p>
    <w:p w14:paraId="13DC663F" w14:textId="1EB1BA5A" w:rsidR="00AE74A8" w:rsidRDefault="00AE74A8" w:rsidP="00A13F7B">
      <w:r>
        <w:rPr>
          <w:noProof/>
          <w:lang w:eastAsia="en-AU"/>
        </w:rPr>
        <w:drawing>
          <wp:anchor distT="0" distB="0" distL="114300" distR="114300" simplePos="0" relativeHeight="251691008" behindDoc="1" locked="0" layoutInCell="1" allowOverlap="1" wp14:anchorId="62724E90" wp14:editId="49A752DC">
            <wp:simplePos x="0" y="0"/>
            <wp:positionH relativeFrom="column">
              <wp:posOffset>-713740</wp:posOffset>
            </wp:positionH>
            <wp:positionV relativeFrom="paragraph">
              <wp:posOffset>250825</wp:posOffset>
            </wp:positionV>
            <wp:extent cx="7524750" cy="548132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18 copy.jpg"/>
                    <pic:cNvPicPr/>
                  </pic:nvPicPr>
                  <pic:blipFill rotWithShape="1">
                    <a:blip r:embed="rId9" cstate="print">
                      <a:extLst>
                        <a:ext uri="{28A0092B-C50C-407E-A947-70E740481C1C}">
                          <a14:useLocalDpi xmlns:a14="http://schemas.microsoft.com/office/drawing/2010/main" val="0"/>
                        </a:ext>
                      </a:extLst>
                    </a:blip>
                    <a:srcRect t="18854" b="21927"/>
                    <a:stretch/>
                  </pic:blipFill>
                  <pic:spPr bwMode="auto">
                    <a:xfrm>
                      <a:off x="0" y="0"/>
                      <a:ext cx="7524750" cy="548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22289" w14:textId="3B827CEB" w:rsidR="00AE74A8" w:rsidRPr="00AE74A8" w:rsidRDefault="00AE74A8" w:rsidP="00AE74A8"/>
    <w:p w14:paraId="0982BDBE" w14:textId="77777777" w:rsidR="00AE74A8" w:rsidRPr="00AE74A8" w:rsidRDefault="00AE74A8" w:rsidP="00AE74A8"/>
    <w:p w14:paraId="16AF76F5" w14:textId="08EC2C1C" w:rsidR="00AE74A8" w:rsidRPr="00AE74A8" w:rsidRDefault="00AE74A8" w:rsidP="00AE74A8"/>
    <w:p w14:paraId="389606FD" w14:textId="24F4A4C4" w:rsidR="00AE74A8" w:rsidRPr="00AE74A8" w:rsidRDefault="00AE74A8" w:rsidP="00AE74A8"/>
    <w:p w14:paraId="31579251" w14:textId="77777777" w:rsidR="00AE74A8" w:rsidRPr="00AE74A8" w:rsidRDefault="00AE74A8" w:rsidP="00AE74A8"/>
    <w:p w14:paraId="7AFF907A" w14:textId="77777777" w:rsidR="00AE74A8" w:rsidRPr="00AE74A8" w:rsidRDefault="00AE74A8" w:rsidP="00AE74A8"/>
    <w:p w14:paraId="47A7FB23" w14:textId="77777777" w:rsidR="00AE74A8" w:rsidRPr="00AE74A8" w:rsidRDefault="00AE74A8" w:rsidP="00AE74A8"/>
    <w:p w14:paraId="2C91C318" w14:textId="235C1581" w:rsidR="00AE74A8" w:rsidRPr="00AE74A8" w:rsidRDefault="00AE74A8" w:rsidP="00AE74A8"/>
    <w:p w14:paraId="79906332" w14:textId="77777777" w:rsidR="00AE74A8" w:rsidRPr="00AE74A8" w:rsidRDefault="00AE74A8" w:rsidP="00AE74A8"/>
    <w:p w14:paraId="639BB591" w14:textId="77777777" w:rsidR="00AE74A8" w:rsidRPr="00AE74A8" w:rsidRDefault="00AE74A8" w:rsidP="00AE74A8"/>
    <w:p w14:paraId="518CAC74" w14:textId="77777777" w:rsidR="00AE74A8" w:rsidRPr="00AE74A8" w:rsidRDefault="00AE74A8" w:rsidP="00AE74A8"/>
    <w:p w14:paraId="2C0ADF91" w14:textId="77777777" w:rsidR="00AE74A8" w:rsidRPr="00AE74A8" w:rsidRDefault="00AE74A8" w:rsidP="00AE74A8"/>
    <w:p w14:paraId="14085DCF" w14:textId="77777777" w:rsidR="00AE74A8" w:rsidRPr="00AE74A8" w:rsidRDefault="00AE74A8" w:rsidP="00AE74A8"/>
    <w:p w14:paraId="49971584" w14:textId="382F9232" w:rsidR="00A13F7B" w:rsidRPr="00AE74A8" w:rsidRDefault="00A13F7B" w:rsidP="00AE74A8">
      <w:pPr>
        <w:sectPr w:rsidR="00A13F7B" w:rsidRPr="00AE74A8" w:rsidSect="00AF3E11">
          <w:headerReference w:type="default" r:id="rId10"/>
          <w:footerReference w:type="even" r:id="rId11"/>
          <w:footerReference w:type="default" r:id="rId12"/>
          <w:pgSz w:w="11907" w:h="16840" w:code="9"/>
          <w:pgMar w:top="1134" w:right="1134" w:bottom="567" w:left="1134" w:header="284" w:footer="284" w:gutter="0"/>
          <w:cols w:space="720"/>
          <w:titlePg/>
          <w:docGrid w:linePitch="360"/>
        </w:sectPr>
      </w:pPr>
    </w:p>
    <w:p w14:paraId="6E2BD385" w14:textId="6336FD13" w:rsidR="00AE74A8" w:rsidRDefault="005031F5" w:rsidP="00F52B68">
      <w:pPr>
        <w:pStyle w:val="Heading1"/>
        <w:spacing w:after="120"/>
        <w:rPr>
          <w:sz w:val="24"/>
          <w:szCs w:val="24"/>
        </w:rPr>
      </w:pPr>
      <w:r>
        <w:rPr>
          <w:sz w:val="24"/>
          <w:szCs w:val="24"/>
        </w:rPr>
        <w:lastRenderedPageBreak/>
        <w:t>Community development fund</w:t>
      </w:r>
    </w:p>
    <w:p w14:paraId="4277CE32" w14:textId="347D6997" w:rsidR="00AE74A8" w:rsidRDefault="00AE74A8" w:rsidP="00F52B68">
      <w:pPr>
        <w:pStyle w:val="Heading1"/>
        <w:spacing w:after="120"/>
        <w:rPr>
          <w:sz w:val="24"/>
          <w:szCs w:val="24"/>
        </w:rPr>
      </w:pPr>
      <w:r>
        <w:rPr>
          <w:sz w:val="24"/>
          <w:szCs w:val="24"/>
        </w:rPr>
        <w:t>GUIDELINES &amp; aPPLICATION FORM</w:t>
      </w:r>
      <w:r w:rsidR="005031F5">
        <w:rPr>
          <w:sz w:val="24"/>
          <w:szCs w:val="24"/>
        </w:rPr>
        <w:t>s</w:t>
      </w:r>
    </w:p>
    <w:p w14:paraId="07138D79" w14:textId="516920D4" w:rsidR="00397462" w:rsidRPr="00856797" w:rsidRDefault="00397462" w:rsidP="00AE74A8">
      <w:pPr>
        <w:pStyle w:val="Heading1"/>
        <w:spacing w:after="120"/>
        <w:rPr>
          <w:sz w:val="6"/>
        </w:rPr>
      </w:pPr>
    </w:p>
    <w:p w14:paraId="2B37926E" w14:textId="6A2FE350" w:rsidR="00397462" w:rsidRPr="00482DD9" w:rsidRDefault="00397462" w:rsidP="00F52B68">
      <w:pPr>
        <w:spacing w:after="120"/>
        <w:ind w:left="0" w:firstLine="0"/>
        <w:rPr>
          <w:b/>
          <w:sz w:val="24"/>
        </w:rPr>
      </w:pPr>
      <w:r w:rsidRPr="00482DD9">
        <w:rPr>
          <w:b/>
          <w:sz w:val="24"/>
        </w:rPr>
        <w:t>Introduction</w:t>
      </w:r>
    </w:p>
    <w:p w14:paraId="7674AE8F" w14:textId="20DD0C8C" w:rsidR="00037548" w:rsidRDefault="00037548" w:rsidP="00F52B68">
      <w:pPr>
        <w:spacing w:after="120"/>
        <w:ind w:left="0" w:firstLine="0"/>
      </w:pPr>
      <w:r w:rsidRPr="00037548">
        <w:t xml:space="preserve">Each year </w:t>
      </w:r>
      <w:r>
        <w:t xml:space="preserve">Ravensthorpe </w:t>
      </w:r>
      <w:r w:rsidRPr="00037548">
        <w:t>Council considers funding local community and sporting groups via its Community Development Fund and is guided by policy G.20 Community Development Fund</w:t>
      </w:r>
      <w:r>
        <w:t xml:space="preserve"> (CDF)</w:t>
      </w:r>
      <w:r w:rsidRPr="00037548">
        <w:t>.</w:t>
      </w:r>
      <w:r w:rsidR="00CA57CE">
        <w:t xml:space="preserve"> </w:t>
      </w:r>
    </w:p>
    <w:p w14:paraId="5E89429E" w14:textId="2B5FF048" w:rsidR="00037548" w:rsidRDefault="00037548" w:rsidP="00037548">
      <w:pPr>
        <w:spacing w:after="120"/>
        <w:ind w:left="0" w:firstLine="0"/>
      </w:pPr>
      <w:r>
        <w:t>At the February 2023 Ordinary Council Meeting, Council endorsed a revised CDF policy for implementation in the 2023/24 financial year period.</w:t>
      </w:r>
    </w:p>
    <w:p w14:paraId="48969DD4" w14:textId="77777777" w:rsidR="00856797" w:rsidRDefault="00037548" w:rsidP="00037548">
      <w:pPr>
        <w:spacing w:after="120"/>
        <w:ind w:left="0" w:firstLine="0"/>
      </w:pPr>
      <w:r>
        <w:t xml:space="preserve">The revised CDF offers 4 categories for funding with each category having a specific focus, maximum funding level, and application and acquittal requirements. </w:t>
      </w:r>
    </w:p>
    <w:p w14:paraId="1E8E7F82" w14:textId="072C9047" w:rsidR="00037548" w:rsidRDefault="00037548" w:rsidP="00037548">
      <w:pPr>
        <w:spacing w:after="120"/>
        <w:ind w:left="0" w:firstLine="0"/>
      </w:pPr>
      <w:r>
        <w:t>Each year the level of community funds available will be up to a maxim</w:t>
      </w:r>
      <w:r w:rsidR="00CA57CE">
        <w:t>u</w:t>
      </w:r>
      <w:r>
        <w:t>m of 1.5% of the prior year’s rates revenue.</w:t>
      </w:r>
      <w:r w:rsidR="00482DD9">
        <w:t xml:space="preserve"> </w:t>
      </w:r>
      <w:r w:rsidR="00CA57CE" w:rsidRPr="00CA57CE">
        <w:t>Applicants should review the policy detail prior to applying for funding.</w:t>
      </w:r>
    </w:p>
    <w:p w14:paraId="7761D865" w14:textId="77777777" w:rsidR="00CA57CE" w:rsidRPr="00856797" w:rsidRDefault="00CA57CE" w:rsidP="00037548">
      <w:pPr>
        <w:spacing w:after="120"/>
        <w:ind w:left="0" w:firstLine="0"/>
        <w:rPr>
          <w:sz w:val="8"/>
        </w:rPr>
      </w:pPr>
    </w:p>
    <w:p w14:paraId="47A230EB" w14:textId="439F5BF9" w:rsidR="00037548" w:rsidRPr="00482DD9" w:rsidRDefault="00037548" w:rsidP="00037548">
      <w:pPr>
        <w:spacing w:after="120"/>
        <w:ind w:left="0" w:firstLine="0"/>
        <w:rPr>
          <w:b/>
          <w:sz w:val="24"/>
        </w:rPr>
      </w:pPr>
      <w:r w:rsidRPr="00482DD9">
        <w:rPr>
          <w:b/>
          <w:sz w:val="24"/>
        </w:rPr>
        <w:t xml:space="preserve">Community Development Fund </w:t>
      </w:r>
      <w:r w:rsidR="007376F0" w:rsidRPr="00482DD9">
        <w:rPr>
          <w:b/>
          <w:sz w:val="24"/>
        </w:rPr>
        <w:t>categories</w:t>
      </w:r>
    </w:p>
    <w:p w14:paraId="09200D0E" w14:textId="77777777" w:rsidR="00037548" w:rsidRPr="00037548" w:rsidRDefault="00037548" w:rsidP="00037548">
      <w:pPr>
        <w:spacing w:after="120"/>
        <w:ind w:left="0" w:firstLine="0"/>
      </w:pPr>
      <w:r w:rsidRPr="00037548">
        <w:t>Council will consider allocation of funds for each year’s CDF program across the following 4 categories;</w:t>
      </w:r>
    </w:p>
    <w:p w14:paraId="2DA178AD" w14:textId="374A9DBF" w:rsidR="00037548" w:rsidRPr="00037548" w:rsidRDefault="00037548" w:rsidP="00482DD9">
      <w:pPr>
        <w:spacing w:after="120"/>
        <w:ind w:left="426" w:right="426" w:firstLine="0"/>
        <w:rPr>
          <w:b/>
        </w:rPr>
      </w:pPr>
      <w:r w:rsidRPr="00037548">
        <w:rPr>
          <w:b/>
        </w:rPr>
        <w:t>1. General Community Grants (groups and projects):</w:t>
      </w:r>
    </w:p>
    <w:p w14:paraId="269F4D3B" w14:textId="5531AE13" w:rsidR="00037548" w:rsidRDefault="00037548" w:rsidP="00482DD9">
      <w:pPr>
        <w:spacing w:after="120"/>
        <w:ind w:left="426" w:right="426" w:firstLine="0"/>
      </w:pPr>
      <w:r w:rsidRPr="00037548">
        <w:t>Local community groups and not for profit organisations may apply for funding for projects and activities that benefit communities within the Shire of Ravensthorpe up to maximum of $3,500 ex GST.</w:t>
      </w:r>
    </w:p>
    <w:p w14:paraId="6DEFE37E" w14:textId="77777777" w:rsidR="00856797" w:rsidRPr="00856797" w:rsidRDefault="00856797" w:rsidP="00482DD9">
      <w:pPr>
        <w:spacing w:after="120"/>
        <w:ind w:left="426" w:right="426" w:firstLine="0"/>
        <w:rPr>
          <w:sz w:val="2"/>
        </w:rPr>
      </w:pPr>
    </w:p>
    <w:p w14:paraId="486295BE" w14:textId="59CBE3B5" w:rsidR="00037548" w:rsidRPr="00037548" w:rsidRDefault="00037548" w:rsidP="00482DD9">
      <w:pPr>
        <w:spacing w:after="120"/>
        <w:ind w:left="426" w:right="426" w:firstLine="0"/>
        <w:rPr>
          <w:b/>
        </w:rPr>
      </w:pPr>
      <w:r w:rsidRPr="00037548">
        <w:rPr>
          <w:b/>
        </w:rPr>
        <w:t>2. Community Events:</w:t>
      </w:r>
    </w:p>
    <w:p w14:paraId="4EFCF8BE" w14:textId="77777777" w:rsidR="00037548" w:rsidRPr="00037548" w:rsidRDefault="00037548" w:rsidP="00482DD9">
      <w:pPr>
        <w:spacing w:after="120"/>
        <w:ind w:left="426" w:right="426" w:firstLine="0"/>
      </w:pPr>
      <w:r w:rsidRPr="00037548">
        <w:t>Local community groups may apply for up to a maximum of $5,000 ex GST for events that are targeted primarily at a local audience. Community events may create increased vibrancy, activate public places, and/or target specific groups within the local community.</w:t>
      </w:r>
    </w:p>
    <w:p w14:paraId="4028E8FF" w14:textId="77777777" w:rsidR="00037548" w:rsidRPr="00856797" w:rsidRDefault="00037548" w:rsidP="00482DD9">
      <w:pPr>
        <w:spacing w:after="120"/>
        <w:ind w:left="426" w:right="426" w:firstLine="0"/>
        <w:rPr>
          <w:sz w:val="2"/>
        </w:rPr>
      </w:pPr>
    </w:p>
    <w:p w14:paraId="59DF6385" w14:textId="4EC6EAC2" w:rsidR="00037548" w:rsidRPr="00037548" w:rsidRDefault="00037548" w:rsidP="00482DD9">
      <w:pPr>
        <w:spacing w:after="120"/>
        <w:ind w:left="426" w:right="426" w:firstLine="0"/>
        <w:rPr>
          <w:b/>
        </w:rPr>
      </w:pPr>
      <w:r w:rsidRPr="00037548">
        <w:rPr>
          <w:b/>
        </w:rPr>
        <w:t>3. Major Events:</w:t>
      </w:r>
    </w:p>
    <w:p w14:paraId="69F9BEA1" w14:textId="77777777" w:rsidR="00037548" w:rsidRPr="00037548" w:rsidRDefault="00037548" w:rsidP="00482DD9">
      <w:pPr>
        <w:spacing w:after="120"/>
        <w:ind w:left="426" w:right="426" w:firstLine="0"/>
      </w:pPr>
      <w:r w:rsidRPr="00037548">
        <w:t>Event organisers may apply for up to $10,000 ex GST for events that are delivered within the Shire and have significant economic benefit to the Ravensthorpe community during non-peak periods.</w:t>
      </w:r>
    </w:p>
    <w:p w14:paraId="2D13141C" w14:textId="663FACCC" w:rsidR="00037548" w:rsidRPr="00037548" w:rsidRDefault="00037548" w:rsidP="00482DD9">
      <w:pPr>
        <w:spacing w:after="120"/>
        <w:ind w:left="426" w:right="426" w:firstLine="0"/>
      </w:pPr>
      <w:r w:rsidRPr="00037548">
        <w:t xml:space="preserve">Eligible events include, but not limited to sporting, recreational, music, cultural, food and wine, special interest, and business </w:t>
      </w:r>
      <w:r w:rsidR="00856797">
        <w:t>meetings</w:t>
      </w:r>
      <w:r w:rsidRPr="00037548">
        <w:t xml:space="preserve"> that have the potential to attract significant numbers from outside the region and that ultimately generate additional expenditure into the Ravensthorpe economy.</w:t>
      </w:r>
    </w:p>
    <w:p w14:paraId="4FF7460B" w14:textId="77777777" w:rsidR="00037548" w:rsidRPr="00037548" w:rsidRDefault="00037548" w:rsidP="00482DD9">
      <w:pPr>
        <w:spacing w:after="120"/>
        <w:ind w:left="426" w:right="426" w:firstLine="0"/>
      </w:pPr>
      <w:r w:rsidRPr="00037548">
        <w:t>The Shire will only fund Major Events staged outside of the defined Peak period to encourage economic visitor spend during shoulder and low seasons.</w:t>
      </w:r>
    </w:p>
    <w:p w14:paraId="7EF52609" w14:textId="77777777" w:rsidR="00037548" w:rsidRPr="00856797" w:rsidRDefault="00037548" w:rsidP="00482DD9">
      <w:pPr>
        <w:spacing w:after="120"/>
        <w:ind w:left="426" w:right="426" w:firstLine="0"/>
        <w:rPr>
          <w:sz w:val="2"/>
        </w:rPr>
      </w:pPr>
    </w:p>
    <w:p w14:paraId="5C4705F6" w14:textId="45203099" w:rsidR="00037548" w:rsidRPr="00037548" w:rsidRDefault="00037548" w:rsidP="00482DD9">
      <w:pPr>
        <w:spacing w:after="120"/>
        <w:ind w:left="426" w:right="426" w:firstLine="0"/>
        <w:rPr>
          <w:b/>
        </w:rPr>
      </w:pPr>
      <w:r w:rsidRPr="00037548">
        <w:rPr>
          <w:b/>
        </w:rPr>
        <w:t>4. Shire President Donations:</w:t>
      </w:r>
    </w:p>
    <w:p w14:paraId="2BBC92C6" w14:textId="01C8C607" w:rsidR="00037548" w:rsidRDefault="00037548" w:rsidP="00482DD9">
      <w:pPr>
        <w:spacing w:after="120"/>
        <w:ind w:left="426" w:right="426" w:firstLine="0"/>
      </w:pPr>
      <w:r w:rsidRPr="00037548">
        <w:t>Local community groups or individuals (where an individual can demonstrate sufficient justification for the provision of financial assistance) may apply for up to $750 ex GST. The Donations category is provided to cover any applications that may not qualify for the other stated CDF categories, and may be applied for at any time of the year subject to funds still being available.</w:t>
      </w:r>
      <w:r>
        <w:t xml:space="preserve"> See separate </w:t>
      </w:r>
      <w:r w:rsidR="00856797">
        <w:t xml:space="preserve">Shire President </w:t>
      </w:r>
      <w:r>
        <w:t>Donations guidelines and application form.</w:t>
      </w:r>
    </w:p>
    <w:p w14:paraId="53EAB23F" w14:textId="325B4C5D" w:rsidR="007376F0" w:rsidRPr="00482DD9" w:rsidRDefault="007376F0" w:rsidP="00037548">
      <w:pPr>
        <w:spacing w:after="120"/>
        <w:ind w:left="0" w:firstLine="0"/>
        <w:rPr>
          <w:b/>
          <w:sz w:val="24"/>
        </w:rPr>
      </w:pPr>
      <w:r w:rsidRPr="00482DD9">
        <w:rPr>
          <w:b/>
          <w:sz w:val="24"/>
        </w:rPr>
        <w:lastRenderedPageBreak/>
        <w:t>Application and Assessment</w:t>
      </w:r>
    </w:p>
    <w:p w14:paraId="0568A1E2" w14:textId="0E61A04F" w:rsidR="007376F0" w:rsidRDefault="007376F0" w:rsidP="007376F0">
      <w:pPr>
        <w:spacing w:after="120"/>
        <w:ind w:left="0" w:firstLine="0"/>
      </w:pPr>
      <w:r>
        <w:t>All applications shall be made on the form</w:t>
      </w:r>
      <w:r w:rsidR="00856797">
        <w:t>s</w:t>
      </w:r>
      <w:r>
        <w:t xml:space="preserve"> available from the Council. </w:t>
      </w:r>
    </w:p>
    <w:p w14:paraId="284F9A76" w14:textId="77777777" w:rsidR="007376F0" w:rsidRDefault="007376F0" w:rsidP="007376F0">
      <w:pPr>
        <w:spacing w:after="120"/>
        <w:ind w:left="0" w:firstLine="0"/>
      </w:pPr>
      <w:r>
        <w:t xml:space="preserve">Applicants must address the selection criteria provided within the application guidelines. </w:t>
      </w:r>
    </w:p>
    <w:p w14:paraId="2312BBD2" w14:textId="77777777" w:rsidR="007376F0" w:rsidRDefault="007376F0" w:rsidP="007376F0">
      <w:pPr>
        <w:spacing w:after="120"/>
        <w:ind w:left="0" w:firstLine="0"/>
      </w:pPr>
      <w:r>
        <w:t xml:space="preserve">Only one application per group will be funded across the four categories each financial year (an auspicing group will not limit their own group’s ability to apply for funding). </w:t>
      </w:r>
    </w:p>
    <w:p w14:paraId="6FA45AAC" w14:textId="02BF6BB0" w:rsidR="006835DA" w:rsidRDefault="00C40955" w:rsidP="007376F0">
      <w:pPr>
        <w:spacing w:after="120"/>
        <w:ind w:left="0" w:firstLine="0"/>
      </w:pPr>
      <w:r>
        <w:t>F</w:t>
      </w:r>
      <w:r w:rsidR="006835DA" w:rsidRPr="006835DA">
        <w:t>unds will be allocated at the discretion of Council and based on highest merit and greatest benefit to the Shire of Ravensthorpe residents and community</w:t>
      </w:r>
      <w:r w:rsidR="004C7A5D">
        <w:t>.</w:t>
      </w:r>
    </w:p>
    <w:p w14:paraId="5C51DE60" w14:textId="4C349439" w:rsidR="006835DA" w:rsidRDefault="008D5D19" w:rsidP="007376F0">
      <w:pPr>
        <w:spacing w:after="120"/>
        <w:ind w:left="0" w:firstLine="0"/>
      </w:pPr>
      <w:r w:rsidRPr="008D5D19">
        <w:t xml:space="preserve">The </w:t>
      </w:r>
      <w:r>
        <w:t xml:space="preserve">grant </w:t>
      </w:r>
      <w:r w:rsidRPr="008D5D19">
        <w:t xml:space="preserve">amounts detailed </w:t>
      </w:r>
      <w:r>
        <w:t xml:space="preserve">for each category </w:t>
      </w:r>
      <w:r w:rsidRPr="008D5D19">
        <w:t xml:space="preserve">are maximums and should not be viewed as a guarantee of that level of funding. Council may decide to award part or none of the amounts requested. </w:t>
      </w:r>
    </w:p>
    <w:p w14:paraId="36BF55B3" w14:textId="4BCCF06D" w:rsidR="007376F0" w:rsidRDefault="007376F0" w:rsidP="007376F0">
      <w:pPr>
        <w:spacing w:after="120"/>
        <w:ind w:left="0" w:firstLine="0"/>
      </w:pPr>
      <w:r>
        <w:t xml:space="preserve">Additional Shire President Donations may be considered in exceptional circumstances. </w:t>
      </w:r>
    </w:p>
    <w:p w14:paraId="671078E9" w14:textId="75639383" w:rsidR="007376F0" w:rsidRDefault="007376F0" w:rsidP="007376F0">
      <w:pPr>
        <w:spacing w:after="120"/>
        <w:ind w:left="0" w:firstLine="0"/>
      </w:pPr>
      <w:r>
        <w:t>Unsuccessful applicants will be advised and will need to reapply in the next year if the funding assistance is still required at that time.</w:t>
      </w:r>
    </w:p>
    <w:p w14:paraId="172992C2" w14:textId="77777777" w:rsidR="007376F0" w:rsidRPr="00482DD9" w:rsidRDefault="007376F0" w:rsidP="00F52B68">
      <w:pPr>
        <w:spacing w:after="120"/>
        <w:ind w:left="0" w:firstLine="0"/>
        <w:rPr>
          <w:b/>
          <w:sz w:val="18"/>
        </w:rPr>
      </w:pPr>
    </w:p>
    <w:p w14:paraId="0708507B" w14:textId="002E9C29" w:rsidR="00CD4440" w:rsidRPr="00482DD9" w:rsidRDefault="007376F0" w:rsidP="00F52B68">
      <w:pPr>
        <w:spacing w:after="120"/>
        <w:ind w:left="0" w:firstLine="0"/>
        <w:rPr>
          <w:b/>
          <w:sz w:val="24"/>
        </w:rPr>
      </w:pPr>
      <w:r w:rsidRPr="00482DD9">
        <w:rPr>
          <w:b/>
          <w:sz w:val="24"/>
        </w:rPr>
        <w:t>T</w:t>
      </w:r>
      <w:r w:rsidR="00CD4440" w:rsidRPr="00482DD9">
        <w:rPr>
          <w:b/>
          <w:sz w:val="24"/>
        </w:rPr>
        <w:t>imelines</w:t>
      </w:r>
    </w:p>
    <w:p w14:paraId="4BE033EA" w14:textId="77777777" w:rsidR="00CA57CE" w:rsidRDefault="007376F0" w:rsidP="00F52B68">
      <w:pPr>
        <w:spacing w:after="120"/>
        <w:ind w:left="0" w:firstLine="0"/>
      </w:pPr>
      <w:r>
        <w:t>T</w:t>
      </w:r>
      <w:r w:rsidRPr="007376F0">
        <w:t xml:space="preserve">he CDF program will be open to receive applications in March each year. </w:t>
      </w:r>
    </w:p>
    <w:p w14:paraId="50545619" w14:textId="7DE4C17F" w:rsidR="00AE74A8" w:rsidRDefault="007376F0" w:rsidP="00F52B68">
      <w:pPr>
        <w:spacing w:after="120"/>
        <w:ind w:left="0" w:firstLine="0"/>
      </w:pPr>
      <w:r w:rsidRPr="007376F0">
        <w:t>Council will then consider applications for inclusion in the following year’s annual budget</w:t>
      </w:r>
      <w:r>
        <w:t xml:space="preserve">. </w:t>
      </w:r>
      <w:r w:rsidR="00AE74A8">
        <w:t>There will be one round of funding applications each year with the following timelines for the 2023/24 period;</w:t>
      </w:r>
    </w:p>
    <w:p w14:paraId="59FF13A4" w14:textId="77777777" w:rsidR="00CD4440" w:rsidRPr="00CD4440" w:rsidRDefault="00CD4440" w:rsidP="00F52B68">
      <w:pPr>
        <w:spacing w:after="120"/>
        <w:ind w:left="0" w:firstLine="0"/>
        <w:rPr>
          <w:sz w:val="2"/>
        </w:rPr>
      </w:pPr>
    </w:p>
    <w:tbl>
      <w:tblPr>
        <w:tblStyle w:val="TableGrid"/>
        <w:tblW w:w="9639" w:type="dxa"/>
        <w:tblInd w:w="-5" w:type="dxa"/>
        <w:tblLook w:val="04A0" w:firstRow="1" w:lastRow="0" w:firstColumn="1" w:lastColumn="0" w:noHBand="0" w:noVBand="1"/>
      </w:tblPr>
      <w:tblGrid>
        <w:gridCol w:w="4395"/>
        <w:gridCol w:w="5244"/>
      </w:tblGrid>
      <w:tr w:rsidR="00CD4440" w14:paraId="31889664" w14:textId="77777777" w:rsidTr="00CD4440">
        <w:tc>
          <w:tcPr>
            <w:tcW w:w="4395" w:type="dxa"/>
          </w:tcPr>
          <w:p w14:paraId="600C9863" w14:textId="0A2548B6" w:rsidR="00CD4440" w:rsidRDefault="00CD4440" w:rsidP="00F52B68">
            <w:pPr>
              <w:spacing w:after="120"/>
              <w:ind w:left="0" w:firstLine="0"/>
            </w:pPr>
            <w:r>
              <w:t xml:space="preserve">Grants applications </w:t>
            </w:r>
          </w:p>
        </w:tc>
        <w:tc>
          <w:tcPr>
            <w:tcW w:w="5244" w:type="dxa"/>
          </w:tcPr>
          <w:p w14:paraId="5E3EFD4F" w14:textId="72F80E47" w:rsidR="00CD4440" w:rsidRDefault="00CD4440" w:rsidP="00F52B68">
            <w:pPr>
              <w:spacing w:after="120"/>
              <w:ind w:left="0" w:firstLine="0"/>
            </w:pPr>
            <w:r w:rsidRPr="00CD4440">
              <w:t>Opens 1 March 2023 and Closes 31 March 2023</w:t>
            </w:r>
          </w:p>
        </w:tc>
      </w:tr>
      <w:tr w:rsidR="00CD4440" w14:paraId="0004E2C9" w14:textId="77777777" w:rsidTr="00CD4440">
        <w:tc>
          <w:tcPr>
            <w:tcW w:w="4395" w:type="dxa"/>
          </w:tcPr>
          <w:p w14:paraId="5FFE5A3C" w14:textId="43ABF125" w:rsidR="00CD4440" w:rsidRDefault="00CD4440" w:rsidP="00F52B68">
            <w:pPr>
              <w:spacing w:after="120"/>
              <w:ind w:left="0" w:firstLine="0"/>
            </w:pPr>
            <w:r>
              <w:t>Council assessment and formal decision</w:t>
            </w:r>
          </w:p>
        </w:tc>
        <w:tc>
          <w:tcPr>
            <w:tcW w:w="5244" w:type="dxa"/>
          </w:tcPr>
          <w:p w14:paraId="3BD89CD1" w14:textId="0433B7C3" w:rsidR="00CD4440" w:rsidRDefault="00CD4440" w:rsidP="00F52B68">
            <w:pPr>
              <w:spacing w:after="120"/>
              <w:ind w:left="0" w:firstLine="0"/>
            </w:pPr>
            <w:r>
              <w:t>April – May 2023</w:t>
            </w:r>
          </w:p>
        </w:tc>
      </w:tr>
      <w:tr w:rsidR="00CD4440" w14:paraId="0A34AE1A" w14:textId="77777777" w:rsidTr="00CD4440">
        <w:tc>
          <w:tcPr>
            <w:tcW w:w="4395" w:type="dxa"/>
          </w:tcPr>
          <w:p w14:paraId="567CD8DD" w14:textId="00BE4692" w:rsidR="00CD4440" w:rsidRDefault="00CD4440" w:rsidP="00F52B68">
            <w:pPr>
              <w:spacing w:after="120"/>
              <w:ind w:left="0" w:firstLine="0"/>
            </w:pPr>
            <w:r>
              <w:t>Applicant notification</w:t>
            </w:r>
          </w:p>
        </w:tc>
        <w:tc>
          <w:tcPr>
            <w:tcW w:w="5244" w:type="dxa"/>
          </w:tcPr>
          <w:p w14:paraId="0E9877B2" w14:textId="37774C10" w:rsidR="00CD4440" w:rsidRDefault="00CD4440" w:rsidP="00F52B68">
            <w:pPr>
              <w:spacing w:after="120"/>
              <w:ind w:left="0" w:firstLine="0"/>
            </w:pPr>
            <w:r>
              <w:t>31 May 2023</w:t>
            </w:r>
          </w:p>
        </w:tc>
      </w:tr>
      <w:tr w:rsidR="00CD4440" w14:paraId="737FA69A" w14:textId="77777777" w:rsidTr="00CD4440">
        <w:tc>
          <w:tcPr>
            <w:tcW w:w="4395" w:type="dxa"/>
          </w:tcPr>
          <w:p w14:paraId="2207C508" w14:textId="1054EF13" w:rsidR="00CD4440" w:rsidRDefault="00CD4440" w:rsidP="00F52B68">
            <w:pPr>
              <w:spacing w:after="120"/>
              <w:ind w:left="0" w:firstLine="0"/>
            </w:pPr>
            <w:r>
              <w:t>Funds available for drawdown</w:t>
            </w:r>
          </w:p>
        </w:tc>
        <w:tc>
          <w:tcPr>
            <w:tcW w:w="5244" w:type="dxa"/>
          </w:tcPr>
          <w:p w14:paraId="1F1E967B" w14:textId="5A9EB25D" w:rsidR="00CD4440" w:rsidRDefault="00CD4440" w:rsidP="00CD4440">
            <w:pPr>
              <w:spacing w:after="120"/>
              <w:ind w:left="0" w:firstLine="0"/>
            </w:pPr>
            <w:r>
              <w:t xml:space="preserve">From July 2023 </w:t>
            </w:r>
          </w:p>
        </w:tc>
      </w:tr>
    </w:tbl>
    <w:p w14:paraId="4AE6C1A5" w14:textId="77777777" w:rsidR="007376F0" w:rsidRDefault="007376F0" w:rsidP="00F52B68">
      <w:pPr>
        <w:spacing w:after="120"/>
        <w:ind w:left="0" w:firstLine="0"/>
      </w:pPr>
    </w:p>
    <w:p w14:paraId="3F1AC85E" w14:textId="6B9D6BF8" w:rsidR="00D31697" w:rsidRPr="00482DD9" w:rsidRDefault="00006C71" w:rsidP="00F52B68">
      <w:pPr>
        <w:spacing w:after="120"/>
        <w:ind w:left="0" w:firstLine="0"/>
        <w:rPr>
          <w:b/>
          <w:sz w:val="24"/>
        </w:rPr>
      </w:pPr>
      <w:r w:rsidRPr="00482DD9">
        <w:rPr>
          <w:b/>
          <w:sz w:val="24"/>
        </w:rPr>
        <w:t>Eligibility</w:t>
      </w:r>
    </w:p>
    <w:p w14:paraId="1C54DE30" w14:textId="77777777" w:rsidR="007376F0" w:rsidRDefault="007376F0" w:rsidP="007376F0">
      <w:pPr>
        <w:spacing w:after="120"/>
        <w:ind w:left="0" w:firstLine="0"/>
      </w:pPr>
      <w:r>
        <w:t>Funding from CDF categories is available to l</w:t>
      </w:r>
      <w:r w:rsidR="00006C71">
        <w:t xml:space="preserve">ocal community groups </w:t>
      </w:r>
      <w:r>
        <w:t xml:space="preserve">as defined in the Policy. </w:t>
      </w:r>
    </w:p>
    <w:p w14:paraId="1143FE82" w14:textId="61747B64" w:rsidR="00006C71" w:rsidRDefault="007376F0" w:rsidP="007376F0">
      <w:pPr>
        <w:spacing w:after="120"/>
        <w:ind w:left="0" w:firstLine="0"/>
      </w:pPr>
      <w:r>
        <w:t xml:space="preserve">A community group </w:t>
      </w:r>
      <w:r w:rsidRPr="007376F0">
        <w:t>means any group which has as its members, members of the Shire of Ravensthorpe community and which operates on a “not for profit” basis. A community group may have a formal governance structure or may be a less structured group.</w:t>
      </w:r>
    </w:p>
    <w:p w14:paraId="4CAE9D98" w14:textId="154BD4E9" w:rsidR="006617AC" w:rsidRDefault="006617AC" w:rsidP="007376F0">
      <w:pPr>
        <w:spacing w:after="120"/>
        <w:ind w:left="0" w:firstLine="0"/>
      </w:pPr>
      <w:r>
        <w:t>The Shire will not fund retrospec</w:t>
      </w:r>
      <w:r w:rsidR="00D5773E">
        <w:t>tive or deficit funding, government or quasi government agencies excluding local schools.</w:t>
      </w:r>
    </w:p>
    <w:p w14:paraId="184663AB" w14:textId="77777777" w:rsidR="00482DD9" w:rsidRPr="00482DD9" w:rsidRDefault="00482DD9" w:rsidP="00F52B68">
      <w:pPr>
        <w:spacing w:after="120"/>
        <w:ind w:left="0" w:firstLine="0"/>
        <w:rPr>
          <w:b/>
          <w:sz w:val="18"/>
        </w:rPr>
      </w:pPr>
    </w:p>
    <w:p w14:paraId="77992C30" w14:textId="0F21A1BC" w:rsidR="00CA57CE" w:rsidRPr="00482DD9" w:rsidRDefault="00CA57CE" w:rsidP="00F52B68">
      <w:pPr>
        <w:spacing w:after="120"/>
        <w:ind w:left="0" w:firstLine="0"/>
        <w:rPr>
          <w:b/>
          <w:sz w:val="24"/>
        </w:rPr>
      </w:pPr>
      <w:r w:rsidRPr="00482DD9">
        <w:rPr>
          <w:b/>
          <w:sz w:val="24"/>
        </w:rPr>
        <w:t>Administration of Funds</w:t>
      </w:r>
    </w:p>
    <w:p w14:paraId="019B5FC1" w14:textId="77777777" w:rsidR="00CA57CE" w:rsidRDefault="00CA57CE" w:rsidP="00F52B68">
      <w:pPr>
        <w:spacing w:after="120"/>
        <w:ind w:left="0" w:firstLine="0"/>
      </w:pPr>
      <w:r w:rsidRPr="00CA57CE">
        <w:t xml:space="preserve">All approved grant funds will be released in the new financial year and must be claimed and acquitted in the financial year it is provided. </w:t>
      </w:r>
    </w:p>
    <w:p w14:paraId="2AD50F22" w14:textId="77777777" w:rsidR="00CA57CE" w:rsidRDefault="00CA57CE" w:rsidP="00F52B68">
      <w:pPr>
        <w:spacing w:after="120"/>
        <w:ind w:left="0" w:firstLine="0"/>
      </w:pPr>
      <w:r w:rsidRPr="00CA57CE">
        <w:t xml:space="preserve">Funds will only be paid to incorporated groups which have a current ABN and on submission of a tax invoice. </w:t>
      </w:r>
    </w:p>
    <w:p w14:paraId="1A4622E7" w14:textId="44EB7CC7" w:rsidR="00CA57CE" w:rsidRDefault="00CA57CE" w:rsidP="00F52B68">
      <w:pPr>
        <w:spacing w:after="120"/>
        <w:ind w:left="0" w:firstLine="0"/>
      </w:pPr>
      <w:r w:rsidRPr="00CA57CE">
        <w:lastRenderedPageBreak/>
        <w:t xml:space="preserve">Groups which are not incorporated are able to apply for funding but must nominate in their application the name and ABN of an auspicing group which will receive and acquit the funds on their behalf if the application is successful. </w:t>
      </w:r>
      <w:r>
        <w:t>A</w:t>
      </w:r>
      <w:r w:rsidRPr="00CA57CE">
        <w:t>n auspicing group will not limit their own group’s ability to apply for funding</w:t>
      </w:r>
      <w:r>
        <w:t>.</w:t>
      </w:r>
    </w:p>
    <w:p w14:paraId="50746544" w14:textId="52D6ECC5" w:rsidR="00CA57CE" w:rsidRDefault="00CA57CE" w:rsidP="00F52B68">
      <w:pPr>
        <w:spacing w:after="120"/>
        <w:ind w:left="0" w:firstLine="0"/>
      </w:pPr>
      <w:r w:rsidRPr="00CA57CE">
        <w:t>Only Shire President Donations may be paid to non-incorporated groups or individuals.</w:t>
      </w:r>
    </w:p>
    <w:p w14:paraId="1D966310" w14:textId="77777777" w:rsidR="00CA57CE" w:rsidRPr="00482DD9" w:rsidRDefault="00CA57CE" w:rsidP="00F52B68">
      <w:pPr>
        <w:spacing w:after="120"/>
        <w:ind w:left="0" w:firstLine="0"/>
        <w:rPr>
          <w:sz w:val="12"/>
        </w:rPr>
      </w:pPr>
    </w:p>
    <w:p w14:paraId="334EC0D0" w14:textId="77777777" w:rsidR="00D5773E" w:rsidRPr="00482DD9" w:rsidRDefault="00D5773E">
      <w:pPr>
        <w:ind w:left="0" w:firstLine="0"/>
        <w:jc w:val="left"/>
        <w:rPr>
          <w:rFonts w:cs="Arial"/>
          <w:b/>
          <w:sz w:val="24"/>
          <w:szCs w:val="22"/>
        </w:rPr>
      </w:pPr>
      <w:r w:rsidRPr="00482DD9">
        <w:rPr>
          <w:rFonts w:cs="Arial"/>
          <w:b/>
          <w:sz w:val="24"/>
          <w:szCs w:val="22"/>
        </w:rPr>
        <w:t>Assessment Criteria</w:t>
      </w:r>
    </w:p>
    <w:p w14:paraId="48A9B539" w14:textId="3CCAB6AA" w:rsidR="00D5773E" w:rsidRDefault="00D5773E">
      <w:pPr>
        <w:ind w:left="0" w:firstLine="0"/>
        <w:jc w:val="left"/>
        <w:rPr>
          <w:rFonts w:cs="Arial"/>
          <w:szCs w:val="22"/>
        </w:rPr>
      </w:pPr>
    </w:p>
    <w:p w14:paraId="6D661F81" w14:textId="4DF89D76" w:rsidR="00201DC0" w:rsidRDefault="00201DC0">
      <w:pPr>
        <w:ind w:left="0" w:firstLine="0"/>
        <w:jc w:val="left"/>
        <w:rPr>
          <w:rFonts w:cs="Arial"/>
          <w:szCs w:val="22"/>
        </w:rPr>
      </w:pPr>
      <w:r>
        <w:rPr>
          <w:rFonts w:cs="Arial"/>
          <w:szCs w:val="22"/>
        </w:rPr>
        <w:t>Applicants are required to address the assessment criteria for each category of grant funding as contained within the respective application form.</w:t>
      </w:r>
    </w:p>
    <w:p w14:paraId="2AF9B2E5" w14:textId="2249AE61" w:rsidR="00201DC0" w:rsidRDefault="00201DC0">
      <w:pPr>
        <w:ind w:left="0" w:firstLine="0"/>
        <w:jc w:val="left"/>
        <w:rPr>
          <w:rFonts w:cs="Arial"/>
          <w:szCs w:val="22"/>
        </w:rPr>
      </w:pPr>
    </w:p>
    <w:p w14:paraId="7FB39208" w14:textId="4CA81BEF" w:rsidR="00120B71" w:rsidRDefault="00120B71">
      <w:pPr>
        <w:ind w:left="0" w:firstLine="0"/>
        <w:jc w:val="left"/>
        <w:rPr>
          <w:rFonts w:cs="Arial"/>
          <w:szCs w:val="22"/>
        </w:rPr>
      </w:pPr>
      <w:r>
        <w:rPr>
          <w:rFonts w:cs="Arial"/>
          <w:szCs w:val="22"/>
        </w:rPr>
        <w:t>Key criteria to address is as follows;</w:t>
      </w:r>
    </w:p>
    <w:p w14:paraId="4CBEE392" w14:textId="522D3074" w:rsidR="00120B71" w:rsidRDefault="00120B71">
      <w:pPr>
        <w:ind w:left="0" w:firstLine="0"/>
        <w:jc w:val="left"/>
        <w:rPr>
          <w:rFonts w:cs="Arial"/>
          <w:szCs w:val="22"/>
        </w:rPr>
      </w:pPr>
    </w:p>
    <w:p w14:paraId="558DF554" w14:textId="77777777" w:rsidR="00120B71" w:rsidRPr="00365EE1" w:rsidRDefault="00120B71" w:rsidP="00120B71">
      <w:pPr>
        <w:ind w:left="0" w:firstLine="0"/>
        <w:jc w:val="left"/>
        <w:rPr>
          <w:rFonts w:cs="Arial"/>
          <w:b/>
          <w:szCs w:val="22"/>
        </w:rPr>
      </w:pPr>
      <w:r w:rsidRPr="00365EE1">
        <w:rPr>
          <w:rFonts w:cs="Arial"/>
          <w:b/>
          <w:szCs w:val="22"/>
        </w:rPr>
        <w:t>1. General Community Grants (groups and projects):</w:t>
      </w:r>
    </w:p>
    <w:p w14:paraId="42097D7E" w14:textId="1C91965A" w:rsidR="00120B71" w:rsidRPr="00120B71" w:rsidRDefault="00120B71" w:rsidP="00120B71">
      <w:pPr>
        <w:ind w:left="0" w:firstLine="0"/>
        <w:jc w:val="left"/>
        <w:rPr>
          <w:rFonts w:cs="Arial"/>
          <w:szCs w:val="22"/>
        </w:rPr>
      </w:pPr>
      <w:r>
        <w:rPr>
          <w:rFonts w:cs="Arial"/>
          <w:szCs w:val="22"/>
        </w:rPr>
        <w:t>Demonstrate benefits to be delivered to the local community.</w:t>
      </w:r>
    </w:p>
    <w:p w14:paraId="01202CC9" w14:textId="77777777" w:rsidR="00120B71" w:rsidRPr="00120B71" w:rsidRDefault="00120B71" w:rsidP="00120B71">
      <w:pPr>
        <w:ind w:left="0" w:firstLine="0"/>
        <w:jc w:val="left"/>
        <w:rPr>
          <w:rFonts w:cs="Arial"/>
          <w:szCs w:val="22"/>
        </w:rPr>
      </w:pPr>
    </w:p>
    <w:p w14:paraId="4A62BE9C" w14:textId="77777777" w:rsidR="00120B71" w:rsidRPr="00365EE1" w:rsidRDefault="00120B71" w:rsidP="00120B71">
      <w:pPr>
        <w:ind w:left="0" w:firstLine="0"/>
        <w:jc w:val="left"/>
        <w:rPr>
          <w:rFonts w:cs="Arial"/>
          <w:b/>
          <w:szCs w:val="22"/>
        </w:rPr>
      </w:pPr>
      <w:r w:rsidRPr="00365EE1">
        <w:rPr>
          <w:rFonts w:cs="Arial"/>
          <w:b/>
          <w:szCs w:val="22"/>
        </w:rPr>
        <w:t>2. Community Events:</w:t>
      </w:r>
    </w:p>
    <w:p w14:paraId="49374B3A" w14:textId="0CDE7A1D" w:rsidR="00120B71" w:rsidRPr="00120B71" w:rsidRDefault="00120B71" w:rsidP="00120B71">
      <w:pPr>
        <w:ind w:left="0" w:firstLine="0"/>
        <w:jc w:val="left"/>
        <w:rPr>
          <w:rFonts w:cs="Arial"/>
          <w:szCs w:val="22"/>
        </w:rPr>
      </w:pPr>
      <w:r>
        <w:rPr>
          <w:rFonts w:cs="Arial"/>
          <w:szCs w:val="22"/>
        </w:rPr>
        <w:t xml:space="preserve">Demonstrate how proposed </w:t>
      </w:r>
      <w:r w:rsidRPr="00120B71">
        <w:rPr>
          <w:rFonts w:cs="Arial"/>
          <w:szCs w:val="22"/>
        </w:rPr>
        <w:t xml:space="preserve">event </w:t>
      </w:r>
      <w:r>
        <w:rPr>
          <w:rFonts w:cs="Arial"/>
          <w:szCs w:val="22"/>
        </w:rPr>
        <w:t>will</w:t>
      </w:r>
      <w:r w:rsidRPr="00120B71">
        <w:rPr>
          <w:rFonts w:cs="Arial"/>
          <w:szCs w:val="22"/>
        </w:rPr>
        <w:t xml:space="preserve"> increase vibrancy, activate public places, and/or </w:t>
      </w:r>
      <w:r>
        <w:rPr>
          <w:rFonts w:cs="Arial"/>
          <w:szCs w:val="22"/>
        </w:rPr>
        <w:t>benefit</w:t>
      </w:r>
      <w:r w:rsidRPr="00120B71">
        <w:rPr>
          <w:rFonts w:cs="Arial"/>
          <w:szCs w:val="22"/>
        </w:rPr>
        <w:t xml:space="preserve"> specific groups within the local community.</w:t>
      </w:r>
    </w:p>
    <w:p w14:paraId="694DCC3B" w14:textId="77777777" w:rsidR="00120B71" w:rsidRPr="00120B71" w:rsidRDefault="00120B71" w:rsidP="00120B71">
      <w:pPr>
        <w:ind w:left="0" w:firstLine="0"/>
        <w:jc w:val="left"/>
        <w:rPr>
          <w:rFonts w:cs="Arial"/>
          <w:szCs w:val="22"/>
        </w:rPr>
      </w:pPr>
    </w:p>
    <w:p w14:paraId="68A0DD4E" w14:textId="77777777" w:rsidR="00120B71" w:rsidRPr="00365EE1" w:rsidRDefault="00120B71" w:rsidP="00120B71">
      <w:pPr>
        <w:ind w:left="0" w:firstLine="0"/>
        <w:jc w:val="left"/>
        <w:rPr>
          <w:rFonts w:cs="Arial"/>
          <w:b/>
          <w:szCs w:val="22"/>
        </w:rPr>
      </w:pPr>
      <w:r w:rsidRPr="00365EE1">
        <w:rPr>
          <w:rFonts w:cs="Arial"/>
          <w:b/>
          <w:szCs w:val="22"/>
        </w:rPr>
        <w:t>3. Major Events:</w:t>
      </w:r>
    </w:p>
    <w:p w14:paraId="3C2CF96F" w14:textId="4E5E6EA4" w:rsidR="00120B71" w:rsidRPr="00120B71" w:rsidRDefault="00120B71" w:rsidP="00120B71">
      <w:pPr>
        <w:ind w:left="0" w:firstLine="0"/>
        <w:jc w:val="left"/>
        <w:rPr>
          <w:rFonts w:cs="Arial"/>
          <w:szCs w:val="22"/>
        </w:rPr>
      </w:pPr>
      <w:r>
        <w:rPr>
          <w:rFonts w:cs="Arial"/>
          <w:szCs w:val="22"/>
        </w:rPr>
        <w:t xml:space="preserve">Demonstrate how proposed </w:t>
      </w:r>
      <w:r w:rsidRPr="00120B71">
        <w:rPr>
          <w:rFonts w:cs="Arial"/>
          <w:szCs w:val="22"/>
        </w:rPr>
        <w:t xml:space="preserve">event </w:t>
      </w:r>
      <w:r>
        <w:rPr>
          <w:rFonts w:cs="Arial"/>
          <w:szCs w:val="22"/>
        </w:rPr>
        <w:t xml:space="preserve">will </w:t>
      </w:r>
      <w:r w:rsidRPr="00120B71">
        <w:rPr>
          <w:rFonts w:cs="Arial"/>
          <w:szCs w:val="22"/>
        </w:rPr>
        <w:t>benefit the Ravensthorpe community during non-peak periods</w:t>
      </w:r>
      <w:r>
        <w:rPr>
          <w:rFonts w:cs="Arial"/>
          <w:szCs w:val="22"/>
        </w:rPr>
        <w:t xml:space="preserve"> by </w:t>
      </w:r>
      <w:r w:rsidRPr="00120B71">
        <w:rPr>
          <w:rFonts w:cs="Arial"/>
          <w:szCs w:val="22"/>
        </w:rPr>
        <w:t>attract</w:t>
      </w:r>
      <w:r>
        <w:rPr>
          <w:rFonts w:cs="Arial"/>
          <w:szCs w:val="22"/>
        </w:rPr>
        <w:t>ing</w:t>
      </w:r>
      <w:r w:rsidRPr="00120B71">
        <w:rPr>
          <w:rFonts w:cs="Arial"/>
          <w:szCs w:val="22"/>
        </w:rPr>
        <w:t xml:space="preserve"> significant numbers </w:t>
      </w:r>
      <w:r>
        <w:rPr>
          <w:rFonts w:cs="Arial"/>
          <w:szCs w:val="22"/>
        </w:rPr>
        <w:t xml:space="preserve">of visitors </w:t>
      </w:r>
      <w:r w:rsidRPr="00120B71">
        <w:rPr>
          <w:rFonts w:cs="Arial"/>
          <w:szCs w:val="22"/>
        </w:rPr>
        <w:t>from outside the region and that generate</w:t>
      </w:r>
      <w:r>
        <w:rPr>
          <w:rFonts w:cs="Arial"/>
          <w:szCs w:val="22"/>
        </w:rPr>
        <w:t>s</w:t>
      </w:r>
      <w:r w:rsidRPr="00120B71">
        <w:rPr>
          <w:rFonts w:cs="Arial"/>
          <w:szCs w:val="22"/>
        </w:rPr>
        <w:t xml:space="preserve"> additional expenditure into the Ravensthorpe economy.</w:t>
      </w:r>
    </w:p>
    <w:p w14:paraId="2469F7AF" w14:textId="77777777" w:rsidR="00120B71" w:rsidRPr="00120B71" w:rsidRDefault="00120B71" w:rsidP="00120B71">
      <w:pPr>
        <w:ind w:left="0" w:firstLine="0"/>
        <w:jc w:val="left"/>
        <w:rPr>
          <w:rFonts w:cs="Arial"/>
          <w:szCs w:val="22"/>
        </w:rPr>
      </w:pPr>
    </w:p>
    <w:p w14:paraId="104FBEAE" w14:textId="77777777" w:rsidR="00120B71" w:rsidRPr="00365EE1" w:rsidRDefault="00120B71" w:rsidP="00120B71">
      <w:pPr>
        <w:ind w:left="0" w:firstLine="0"/>
        <w:jc w:val="left"/>
        <w:rPr>
          <w:rFonts w:cs="Arial"/>
          <w:b/>
          <w:szCs w:val="22"/>
        </w:rPr>
      </w:pPr>
      <w:r w:rsidRPr="00365EE1">
        <w:rPr>
          <w:rFonts w:cs="Arial"/>
          <w:b/>
          <w:szCs w:val="22"/>
        </w:rPr>
        <w:t>4. Shire President Donations:</w:t>
      </w:r>
    </w:p>
    <w:p w14:paraId="2AA8B8DE" w14:textId="17C7745B" w:rsidR="00120B71" w:rsidRDefault="00120B71" w:rsidP="00120B71">
      <w:pPr>
        <w:ind w:left="0" w:firstLine="0"/>
        <w:jc w:val="left"/>
        <w:rPr>
          <w:rFonts w:cs="Arial"/>
          <w:szCs w:val="22"/>
        </w:rPr>
      </w:pPr>
      <w:r w:rsidRPr="00120B71">
        <w:rPr>
          <w:rFonts w:cs="Arial"/>
          <w:szCs w:val="22"/>
        </w:rPr>
        <w:t>See separate Shire President Donations guidelines and application form.</w:t>
      </w:r>
    </w:p>
    <w:p w14:paraId="47CE6E73" w14:textId="01D38749" w:rsidR="00201DC0" w:rsidRPr="00201DC0" w:rsidRDefault="00201DC0">
      <w:pPr>
        <w:ind w:left="0" w:firstLine="0"/>
        <w:jc w:val="left"/>
        <w:rPr>
          <w:rFonts w:cs="Arial"/>
          <w:szCs w:val="22"/>
        </w:rPr>
      </w:pPr>
      <w:r>
        <w:rPr>
          <w:rFonts w:cs="Arial"/>
          <w:szCs w:val="22"/>
        </w:rPr>
        <w:t xml:space="preserve"> </w:t>
      </w:r>
    </w:p>
    <w:p w14:paraId="2183FBB5" w14:textId="6F7DBBE2" w:rsidR="00D5773E" w:rsidRPr="00482DD9" w:rsidRDefault="00D5773E">
      <w:pPr>
        <w:ind w:left="0" w:firstLine="0"/>
        <w:jc w:val="left"/>
        <w:rPr>
          <w:rFonts w:cs="Arial"/>
          <w:b/>
          <w:sz w:val="24"/>
          <w:szCs w:val="22"/>
        </w:rPr>
      </w:pPr>
      <w:r w:rsidRPr="00482DD9">
        <w:rPr>
          <w:rFonts w:cs="Arial"/>
          <w:b/>
          <w:sz w:val="24"/>
          <w:szCs w:val="22"/>
        </w:rPr>
        <w:t>Conditions of Funding</w:t>
      </w:r>
    </w:p>
    <w:p w14:paraId="459DCA4F" w14:textId="3ED49CBC" w:rsidR="00D5773E" w:rsidRDefault="00D5773E">
      <w:pPr>
        <w:ind w:left="0" w:firstLine="0"/>
        <w:jc w:val="left"/>
        <w:rPr>
          <w:rFonts w:cs="Arial"/>
          <w:b/>
          <w:szCs w:val="22"/>
        </w:rPr>
      </w:pPr>
    </w:p>
    <w:p w14:paraId="3909F48D" w14:textId="77777777" w:rsidR="008D5D19" w:rsidRPr="00365EE1" w:rsidRDefault="008D5D19">
      <w:pPr>
        <w:ind w:left="0" w:firstLine="0"/>
        <w:jc w:val="left"/>
        <w:rPr>
          <w:szCs w:val="22"/>
        </w:rPr>
      </w:pPr>
      <w:r w:rsidRPr="00365EE1">
        <w:rPr>
          <w:szCs w:val="22"/>
        </w:rPr>
        <w:t>Successful applicants will be required to sign a funding agreement with the Shire outlining conditions of funding that may include, but not limited to;</w:t>
      </w:r>
    </w:p>
    <w:p w14:paraId="43245CAB" w14:textId="77777777" w:rsidR="008D5D19" w:rsidRPr="00365EE1" w:rsidRDefault="008D5D19" w:rsidP="008D5D19">
      <w:pPr>
        <w:pStyle w:val="ListParagraph"/>
        <w:numPr>
          <w:ilvl w:val="0"/>
          <w:numId w:val="46"/>
        </w:numPr>
        <w:jc w:val="left"/>
        <w:rPr>
          <w:rFonts w:ascii="Segoe UI" w:hAnsi="Segoe UI"/>
        </w:rPr>
      </w:pPr>
      <w:r w:rsidRPr="00365EE1">
        <w:rPr>
          <w:rFonts w:ascii="Segoe UI" w:hAnsi="Segoe UI"/>
        </w:rPr>
        <w:t>Recognition of the Shire as an event sponsor or project partner in all publicity material, eg social media, print and digital advertising, posters, printed material.</w:t>
      </w:r>
    </w:p>
    <w:p w14:paraId="3513C286" w14:textId="77777777" w:rsidR="008D5D19" w:rsidRPr="00365EE1" w:rsidRDefault="008D5D19" w:rsidP="008D5D19">
      <w:pPr>
        <w:pStyle w:val="ListParagraph"/>
        <w:numPr>
          <w:ilvl w:val="0"/>
          <w:numId w:val="46"/>
        </w:numPr>
        <w:jc w:val="left"/>
        <w:rPr>
          <w:rFonts w:ascii="Segoe UI" w:hAnsi="Segoe UI"/>
        </w:rPr>
      </w:pPr>
      <w:r w:rsidRPr="00365EE1">
        <w:rPr>
          <w:rFonts w:ascii="Segoe UI" w:hAnsi="Segoe UI"/>
        </w:rPr>
        <w:t>Invitation for Shire representatives to attend any associated events.</w:t>
      </w:r>
    </w:p>
    <w:p w14:paraId="7D8DB4C2" w14:textId="215569AB" w:rsidR="008D5D19" w:rsidRPr="00365EE1" w:rsidRDefault="00201DC0" w:rsidP="008D5D19">
      <w:pPr>
        <w:pStyle w:val="ListParagraph"/>
        <w:numPr>
          <w:ilvl w:val="0"/>
          <w:numId w:val="46"/>
        </w:numPr>
        <w:jc w:val="left"/>
        <w:rPr>
          <w:rFonts w:ascii="Segoe UI" w:hAnsi="Segoe UI"/>
        </w:rPr>
      </w:pPr>
      <w:r w:rsidRPr="00365EE1">
        <w:rPr>
          <w:rFonts w:ascii="Segoe UI" w:hAnsi="Segoe UI"/>
        </w:rPr>
        <w:t>Opportunity to display Shire signage and other marketing material at event, program or project.</w:t>
      </w:r>
      <w:r w:rsidR="008D5D19" w:rsidRPr="00365EE1">
        <w:rPr>
          <w:rFonts w:ascii="Segoe UI" w:hAnsi="Segoe UI"/>
        </w:rPr>
        <w:t xml:space="preserve">  </w:t>
      </w:r>
    </w:p>
    <w:p w14:paraId="1B5DD0B1" w14:textId="77777777" w:rsidR="00482DD9" w:rsidRDefault="00482DD9">
      <w:pPr>
        <w:ind w:left="0" w:firstLine="0"/>
        <w:jc w:val="left"/>
        <w:rPr>
          <w:rFonts w:cs="Arial"/>
          <w:b/>
          <w:szCs w:val="22"/>
        </w:rPr>
      </w:pPr>
    </w:p>
    <w:p w14:paraId="4CA8E022" w14:textId="094446D3" w:rsidR="008D5D19" w:rsidRPr="00482DD9" w:rsidRDefault="008D5D19">
      <w:pPr>
        <w:ind w:left="0" w:firstLine="0"/>
        <w:jc w:val="left"/>
        <w:rPr>
          <w:rFonts w:cs="Arial"/>
          <w:b/>
          <w:sz w:val="24"/>
          <w:szCs w:val="22"/>
        </w:rPr>
      </w:pPr>
      <w:r w:rsidRPr="00482DD9">
        <w:rPr>
          <w:rFonts w:cs="Arial"/>
          <w:b/>
          <w:sz w:val="24"/>
          <w:szCs w:val="22"/>
        </w:rPr>
        <w:t>Other Approvals</w:t>
      </w:r>
    </w:p>
    <w:p w14:paraId="707914F7" w14:textId="77777777" w:rsidR="008D5D19" w:rsidRDefault="008D5D19">
      <w:pPr>
        <w:ind w:left="0" w:firstLine="0"/>
        <w:jc w:val="left"/>
        <w:rPr>
          <w:rFonts w:cs="Arial"/>
          <w:szCs w:val="22"/>
        </w:rPr>
      </w:pPr>
    </w:p>
    <w:p w14:paraId="0700760B" w14:textId="37BD33CD" w:rsidR="008D5D19" w:rsidRDefault="008D5D19">
      <w:pPr>
        <w:ind w:left="0" w:firstLine="0"/>
        <w:jc w:val="left"/>
        <w:rPr>
          <w:rFonts w:cs="Arial"/>
          <w:szCs w:val="22"/>
        </w:rPr>
      </w:pPr>
      <w:r w:rsidRPr="008D5D19">
        <w:rPr>
          <w:rFonts w:cs="Arial"/>
          <w:szCs w:val="22"/>
        </w:rPr>
        <w:t xml:space="preserve">Applicants who receive CDF funding must still seek all relevant Shire approvals (eg event or </w:t>
      </w:r>
    </w:p>
    <w:p w14:paraId="10AFF039" w14:textId="2DA3FBD2" w:rsidR="008D5D19" w:rsidRDefault="008D5D19">
      <w:pPr>
        <w:ind w:left="0" w:firstLine="0"/>
        <w:jc w:val="left"/>
        <w:rPr>
          <w:rFonts w:cs="Arial"/>
          <w:szCs w:val="22"/>
        </w:rPr>
      </w:pPr>
      <w:r w:rsidRPr="008D5D19">
        <w:rPr>
          <w:rFonts w:cs="Arial"/>
          <w:szCs w:val="22"/>
        </w:rPr>
        <w:t xml:space="preserve">building permits) from the Shire of Ravensthorpe. </w:t>
      </w:r>
    </w:p>
    <w:p w14:paraId="26307FCF" w14:textId="77777777" w:rsidR="008D5D19" w:rsidRDefault="008D5D19">
      <w:pPr>
        <w:ind w:left="0" w:firstLine="0"/>
        <w:jc w:val="left"/>
        <w:rPr>
          <w:rFonts w:cs="Arial"/>
          <w:szCs w:val="22"/>
        </w:rPr>
      </w:pPr>
    </w:p>
    <w:p w14:paraId="70154E7B" w14:textId="778A6562" w:rsidR="00D31697" w:rsidRPr="008D5D19" w:rsidRDefault="008D5D19">
      <w:pPr>
        <w:ind w:left="0" w:firstLine="0"/>
        <w:jc w:val="left"/>
        <w:rPr>
          <w:rFonts w:cs="Arial"/>
          <w:szCs w:val="22"/>
        </w:rPr>
      </w:pPr>
      <w:r w:rsidRPr="008D5D19">
        <w:rPr>
          <w:rFonts w:cs="Arial"/>
          <w:szCs w:val="22"/>
        </w:rPr>
        <w:t xml:space="preserve">CDF approval does not confer any additional approvals apart from granting of </w:t>
      </w:r>
      <w:r>
        <w:rPr>
          <w:rFonts w:cs="Arial"/>
          <w:szCs w:val="22"/>
        </w:rPr>
        <w:t xml:space="preserve">the </w:t>
      </w:r>
      <w:r w:rsidRPr="008D5D19">
        <w:rPr>
          <w:rFonts w:cs="Arial"/>
          <w:szCs w:val="22"/>
        </w:rPr>
        <w:t>funds</w:t>
      </w:r>
      <w:r>
        <w:rPr>
          <w:rFonts w:cs="Arial"/>
          <w:szCs w:val="22"/>
        </w:rPr>
        <w:t>.</w:t>
      </w:r>
      <w:r w:rsidR="00D31697" w:rsidRPr="008D5D19">
        <w:rPr>
          <w:rFonts w:cs="Arial"/>
          <w:szCs w:val="22"/>
        </w:rPr>
        <w:br w:type="page"/>
      </w:r>
    </w:p>
    <w:p w14:paraId="16AC29AB" w14:textId="13FF6D0E" w:rsidR="00AF3E48" w:rsidRPr="00772FC1" w:rsidRDefault="00CA57CE" w:rsidP="00D06C26">
      <w:pPr>
        <w:tabs>
          <w:tab w:val="left" w:pos="2835"/>
        </w:tabs>
        <w:spacing w:after="120" w:line="276" w:lineRule="auto"/>
        <w:contextualSpacing/>
        <w:rPr>
          <w:rFonts w:cs="Arial"/>
          <w:b/>
          <w:sz w:val="28"/>
          <w:szCs w:val="22"/>
        </w:rPr>
      </w:pPr>
      <w:r>
        <w:rPr>
          <w:rFonts w:cs="Arial"/>
          <w:b/>
          <w:sz w:val="28"/>
          <w:szCs w:val="22"/>
        </w:rPr>
        <w:lastRenderedPageBreak/>
        <w:t>CDF</w:t>
      </w:r>
      <w:r w:rsidR="00772FC1">
        <w:rPr>
          <w:rFonts w:cs="Arial"/>
          <w:b/>
          <w:sz w:val="28"/>
          <w:szCs w:val="22"/>
        </w:rPr>
        <w:t xml:space="preserve"> </w:t>
      </w:r>
      <w:r w:rsidR="00D31697" w:rsidRPr="00772FC1">
        <w:rPr>
          <w:rFonts w:cs="Arial"/>
          <w:b/>
          <w:sz w:val="28"/>
          <w:szCs w:val="22"/>
        </w:rPr>
        <w:t>APPLICATION FORM</w:t>
      </w:r>
    </w:p>
    <w:p w14:paraId="631C6F37" w14:textId="2767A8D4" w:rsidR="00D31697" w:rsidRDefault="00D31697" w:rsidP="00D31697">
      <w:pPr>
        <w:spacing w:after="120"/>
        <w:ind w:left="0" w:hanging="11"/>
      </w:pPr>
      <w:r>
        <w:t xml:space="preserve">Please ensure that you have read the </w:t>
      </w:r>
      <w:r w:rsidR="00120B71">
        <w:t>Shire of Ravensthorpe Community Development Fund policy</w:t>
      </w:r>
      <w:r>
        <w:t xml:space="preserve"> </w:t>
      </w:r>
      <w:r w:rsidR="00365EE1">
        <w:t>and guidelines before</w:t>
      </w:r>
      <w:r>
        <w:t xml:space="preserve"> complet</w:t>
      </w:r>
      <w:r w:rsidR="00365EE1">
        <w:t>ing</w:t>
      </w:r>
      <w:r>
        <w:t xml:space="preserve"> the below application form. We also recommend you contact the Shire of Ravensthorpe officers to discuss your application before applying.</w:t>
      </w:r>
    </w:p>
    <w:p w14:paraId="4CF35FB8" w14:textId="77777777" w:rsidR="00365EE1" w:rsidRPr="00EF5290" w:rsidRDefault="00365EE1" w:rsidP="00365EE1">
      <w:pPr>
        <w:spacing w:after="120"/>
        <w:rPr>
          <w:b/>
          <w:sz w:val="10"/>
        </w:rPr>
      </w:pPr>
    </w:p>
    <w:p w14:paraId="2AC38028" w14:textId="5504D4EC" w:rsidR="00EF5290" w:rsidRPr="00EF5290" w:rsidRDefault="00365EE1" w:rsidP="00EF5290">
      <w:pPr>
        <w:spacing w:after="120"/>
        <w:ind w:left="0" w:firstLine="0"/>
        <w:rPr>
          <w:sz w:val="18"/>
        </w:rPr>
      </w:pPr>
      <w:r>
        <w:rPr>
          <w:b/>
        </w:rPr>
        <w:t>Funding category and amount being applied for</w:t>
      </w:r>
      <w:r w:rsidR="00EF5290">
        <w:rPr>
          <w:b/>
        </w:rPr>
        <w:t xml:space="preserve"> </w:t>
      </w:r>
      <w:r w:rsidR="00EF5290" w:rsidRPr="00EF5290">
        <w:rPr>
          <w:sz w:val="18"/>
        </w:rPr>
        <w:t>(note groups can only apply for one category each year</w:t>
      </w:r>
      <w:r w:rsidR="008249F3">
        <w:rPr>
          <w:sz w:val="18"/>
        </w:rPr>
        <w:t xml:space="preserve"> - </w:t>
      </w:r>
      <w:r w:rsidR="00EF5290">
        <w:rPr>
          <w:sz w:val="18"/>
        </w:rPr>
        <w:t xml:space="preserve">please tick </w:t>
      </w:r>
      <w:r w:rsidR="008249F3">
        <w:rPr>
          <w:sz w:val="18"/>
        </w:rPr>
        <w:t xml:space="preserve">one </w:t>
      </w:r>
      <w:r w:rsidR="00EF5290">
        <w:rPr>
          <w:sz w:val="18"/>
        </w:rPr>
        <w:t>category box</w:t>
      </w:r>
      <w:r w:rsidR="008249F3">
        <w:rPr>
          <w:sz w:val="18"/>
        </w:rPr>
        <w:t xml:space="preserve"> only</w:t>
      </w:r>
      <w:r w:rsidR="00EF5290" w:rsidRPr="00EF5290">
        <w:rPr>
          <w:sz w:val="18"/>
        </w:rPr>
        <w:t>)</w:t>
      </w:r>
    </w:p>
    <w:tbl>
      <w:tblPr>
        <w:tblStyle w:val="TableGrid"/>
        <w:tblW w:w="0" w:type="auto"/>
        <w:tblInd w:w="137" w:type="dxa"/>
        <w:tblLook w:val="04A0" w:firstRow="1" w:lastRow="0" w:firstColumn="1" w:lastColumn="0" w:noHBand="0" w:noVBand="1"/>
      </w:tblPr>
      <w:tblGrid>
        <w:gridCol w:w="4678"/>
        <w:gridCol w:w="4673"/>
      </w:tblGrid>
      <w:tr w:rsidR="00365EE1" w14:paraId="2C582E41" w14:textId="77777777" w:rsidTr="00EF5290">
        <w:tc>
          <w:tcPr>
            <w:tcW w:w="4678" w:type="dxa"/>
          </w:tcPr>
          <w:p w14:paraId="75AD3D17" w14:textId="609F4E81" w:rsidR="00365EE1" w:rsidRPr="00EF5290" w:rsidRDefault="00EF5290" w:rsidP="00EF5290">
            <w:pPr>
              <w:spacing w:after="120"/>
              <w:ind w:left="0" w:firstLine="0"/>
              <w:rPr>
                <w:b/>
              </w:rPr>
            </w:pPr>
            <w:r w:rsidRPr="00EF5290">
              <w:rPr>
                <w:b/>
              </w:rPr>
              <w:t>Funding category being applied for</w:t>
            </w:r>
          </w:p>
        </w:tc>
        <w:tc>
          <w:tcPr>
            <w:tcW w:w="4673" w:type="dxa"/>
          </w:tcPr>
          <w:p w14:paraId="120D8947" w14:textId="505D791F" w:rsidR="00365EE1" w:rsidRPr="00EF5290" w:rsidRDefault="00EF5290" w:rsidP="00B15D62">
            <w:pPr>
              <w:spacing w:after="120"/>
              <w:ind w:left="0" w:firstLine="0"/>
              <w:rPr>
                <w:b/>
              </w:rPr>
            </w:pPr>
            <w:r w:rsidRPr="00EF5290">
              <w:rPr>
                <w:b/>
              </w:rPr>
              <w:t>Funding amount requested $</w:t>
            </w:r>
          </w:p>
        </w:tc>
      </w:tr>
      <w:tr w:rsidR="00365EE1" w14:paraId="2A65E19D" w14:textId="77777777" w:rsidTr="00EF5290">
        <w:tc>
          <w:tcPr>
            <w:tcW w:w="4678" w:type="dxa"/>
          </w:tcPr>
          <w:p w14:paraId="4DF335B3" w14:textId="7C7C724D" w:rsidR="00365EE1" w:rsidRDefault="009C02BA" w:rsidP="00EF5290">
            <w:pPr>
              <w:spacing w:after="120"/>
              <w:ind w:left="601" w:firstLine="0"/>
            </w:pPr>
            <w:sdt>
              <w:sdtPr>
                <w:id w:val="371661512"/>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General Community Grant</w:t>
            </w:r>
          </w:p>
        </w:tc>
        <w:sdt>
          <w:sdtPr>
            <w:rPr>
              <w:color w:val="00B0F0"/>
            </w:rPr>
            <w:id w:val="-1406136727"/>
            <w:placeholder>
              <w:docPart w:val="DefaultPlaceholder_-1854013440"/>
            </w:placeholder>
            <w:showingPlcHdr/>
            <w:text/>
          </w:sdtPr>
          <w:sdtEndPr/>
          <w:sdtContent>
            <w:tc>
              <w:tcPr>
                <w:tcW w:w="4673" w:type="dxa"/>
              </w:tcPr>
              <w:p w14:paraId="065FF5D0" w14:textId="25E8B10C"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26B3000E" w14:textId="77777777" w:rsidTr="00EF5290">
        <w:tc>
          <w:tcPr>
            <w:tcW w:w="4678" w:type="dxa"/>
          </w:tcPr>
          <w:p w14:paraId="218D0E97" w14:textId="1013087D" w:rsidR="00365EE1" w:rsidRDefault="009C02BA" w:rsidP="00EF5290">
            <w:pPr>
              <w:spacing w:after="120"/>
              <w:ind w:left="601" w:firstLine="0"/>
            </w:pPr>
            <w:sdt>
              <w:sdtPr>
                <w:id w:val="1623183781"/>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Community Events</w:t>
            </w:r>
          </w:p>
        </w:tc>
        <w:sdt>
          <w:sdtPr>
            <w:rPr>
              <w:color w:val="00B0F0"/>
            </w:rPr>
            <w:id w:val="1836570617"/>
            <w:placeholder>
              <w:docPart w:val="DefaultPlaceholder_-1854013440"/>
            </w:placeholder>
            <w:showingPlcHdr/>
            <w:text/>
          </w:sdtPr>
          <w:sdtEndPr/>
          <w:sdtContent>
            <w:tc>
              <w:tcPr>
                <w:tcW w:w="4673" w:type="dxa"/>
              </w:tcPr>
              <w:p w14:paraId="3B75866E" w14:textId="62CA2C6F" w:rsidR="00365EE1"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EF5290" w14:paraId="252AAA09" w14:textId="77777777" w:rsidTr="00EF5290">
        <w:tc>
          <w:tcPr>
            <w:tcW w:w="4678" w:type="dxa"/>
          </w:tcPr>
          <w:p w14:paraId="675C7468" w14:textId="33F35C6C" w:rsidR="00EF5290" w:rsidRDefault="009C02BA" w:rsidP="00EF5290">
            <w:pPr>
              <w:spacing w:after="120"/>
              <w:ind w:left="601" w:firstLine="0"/>
            </w:pPr>
            <w:sdt>
              <w:sdtPr>
                <w:id w:val="651488126"/>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r w:rsidR="00FC739E">
              <w:t xml:space="preserve"> </w:t>
            </w:r>
            <w:r w:rsidR="00EF5290">
              <w:t>Major Events</w:t>
            </w:r>
          </w:p>
        </w:tc>
        <w:sdt>
          <w:sdtPr>
            <w:rPr>
              <w:color w:val="00B0F0"/>
            </w:rPr>
            <w:id w:val="-361667564"/>
            <w:placeholder>
              <w:docPart w:val="DefaultPlaceholder_-1854013440"/>
            </w:placeholder>
            <w:showingPlcHdr/>
            <w:text/>
          </w:sdtPr>
          <w:sdtEndPr/>
          <w:sdtContent>
            <w:tc>
              <w:tcPr>
                <w:tcW w:w="4673" w:type="dxa"/>
              </w:tcPr>
              <w:p w14:paraId="60EAA78D" w14:textId="1281A79C" w:rsidR="00EF5290" w:rsidRPr="009C02BA" w:rsidRDefault="00FC739E" w:rsidP="00B15D62">
                <w:pPr>
                  <w:spacing w:after="120"/>
                  <w:ind w:left="0" w:firstLine="0"/>
                  <w:rPr>
                    <w:color w:val="00B0F0"/>
                  </w:rPr>
                </w:pPr>
                <w:r w:rsidRPr="009C02BA">
                  <w:rPr>
                    <w:rStyle w:val="PlaceholderText"/>
                    <w:color w:val="00B0F0"/>
                  </w:rPr>
                  <w:t>Click or tap here to enter text.</w:t>
                </w:r>
              </w:p>
            </w:tc>
          </w:sdtContent>
        </w:sdt>
      </w:tr>
      <w:tr w:rsidR="00365EE1" w14:paraId="0BB3CC78" w14:textId="77777777" w:rsidTr="00EF5290">
        <w:tc>
          <w:tcPr>
            <w:tcW w:w="4678" w:type="dxa"/>
          </w:tcPr>
          <w:p w14:paraId="3C15E79D" w14:textId="10124337" w:rsidR="00365EE1" w:rsidRDefault="00EF5290" w:rsidP="00EF5290">
            <w:pPr>
              <w:spacing w:after="120"/>
              <w:ind w:left="601" w:firstLine="0"/>
            </w:pPr>
            <w:r>
              <w:t>Shire President Donation</w:t>
            </w:r>
          </w:p>
        </w:tc>
        <w:tc>
          <w:tcPr>
            <w:tcW w:w="4673" w:type="dxa"/>
          </w:tcPr>
          <w:p w14:paraId="2F63334D" w14:textId="0E2CAAD7" w:rsidR="00365EE1" w:rsidRPr="00EF5290" w:rsidRDefault="00EF5290" w:rsidP="00EF5290">
            <w:pPr>
              <w:spacing w:after="120"/>
              <w:ind w:left="0" w:firstLine="0"/>
              <w:rPr>
                <w:sz w:val="18"/>
              </w:rPr>
            </w:pPr>
            <w:r w:rsidRPr="00EF5290">
              <w:rPr>
                <w:sz w:val="18"/>
              </w:rPr>
              <w:t>Please use separate SP Donation form and guidelines</w:t>
            </w:r>
          </w:p>
        </w:tc>
      </w:tr>
    </w:tbl>
    <w:p w14:paraId="6B032A9E" w14:textId="77777777" w:rsidR="00EF5290" w:rsidRDefault="00EF5290" w:rsidP="00D31697">
      <w:pPr>
        <w:spacing w:after="120"/>
        <w:rPr>
          <w:b/>
        </w:rPr>
      </w:pPr>
    </w:p>
    <w:p w14:paraId="0E743673" w14:textId="7425D902" w:rsidR="00D31697" w:rsidRPr="00EA0EA1" w:rsidRDefault="00D31697" w:rsidP="00D31697">
      <w:pPr>
        <w:spacing w:after="120"/>
        <w:rPr>
          <w:b/>
        </w:rPr>
      </w:pPr>
      <w:r w:rsidRPr="00EA0EA1">
        <w:rPr>
          <w:b/>
        </w:rPr>
        <w:t>Contact Information</w:t>
      </w:r>
    </w:p>
    <w:tbl>
      <w:tblPr>
        <w:tblStyle w:val="TableGrid"/>
        <w:tblW w:w="0" w:type="auto"/>
        <w:tblInd w:w="137" w:type="dxa"/>
        <w:tblLook w:val="04A0" w:firstRow="1" w:lastRow="0" w:firstColumn="1" w:lastColumn="0" w:noHBand="0" w:noVBand="1"/>
      </w:tblPr>
      <w:tblGrid>
        <w:gridCol w:w="4678"/>
        <w:gridCol w:w="4673"/>
      </w:tblGrid>
      <w:tr w:rsidR="00D31697" w14:paraId="233DC194" w14:textId="77777777" w:rsidTr="00772FC1">
        <w:tc>
          <w:tcPr>
            <w:tcW w:w="4678" w:type="dxa"/>
          </w:tcPr>
          <w:p w14:paraId="15D10297" w14:textId="78682431" w:rsidR="00D31697" w:rsidRDefault="00D31697" w:rsidP="00D31697">
            <w:pPr>
              <w:spacing w:after="120"/>
              <w:ind w:left="0" w:firstLine="0"/>
            </w:pPr>
            <w:r>
              <w:t>Contact person</w:t>
            </w:r>
          </w:p>
        </w:tc>
        <w:sdt>
          <w:sdtPr>
            <w:rPr>
              <w:color w:val="00B0F0"/>
            </w:rPr>
            <w:id w:val="666366735"/>
            <w:placeholder>
              <w:docPart w:val="DefaultPlaceholder_-1854013440"/>
            </w:placeholder>
            <w:showingPlcHdr/>
            <w:text/>
          </w:sdtPr>
          <w:sdtEndPr/>
          <w:sdtContent>
            <w:tc>
              <w:tcPr>
                <w:tcW w:w="4673" w:type="dxa"/>
              </w:tcPr>
              <w:p w14:paraId="0E5D100F" w14:textId="07AEC0D2"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50A48E94" w14:textId="77777777" w:rsidTr="00772FC1">
        <w:tc>
          <w:tcPr>
            <w:tcW w:w="4678" w:type="dxa"/>
          </w:tcPr>
          <w:p w14:paraId="1338121A" w14:textId="629A06D8" w:rsidR="00772FC1" w:rsidRDefault="00D31697" w:rsidP="00772FC1">
            <w:pPr>
              <w:spacing w:after="120"/>
              <w:ind w:left="0" w:firstLine="0"/>
            </w:pPr>
            <w:r>
              <w:t>Name of organisation and position</w:t>
            </w:r>
            <w:r w:rsidR="00772FC1" w:rsidRPr="00772FC1">
              <w:rPr>
                <w:sz w:val="16"/>
              </w:rPr>
              <w:t xml:space="preserve"> </w:t>
            </w:r>
          </w:p>
        </w:tc>
        <w:sdt>
          <w:sdtPr>
            <w:rPr>
              <w:color w:val="00B0F0"/>
            </w:rPr>
            <w:id w:val="-1180885865"/>
            <w:placeholder>
              <w:docPart w:val="DefaultPlaceholder_-1854013440"/>
            </w:placeholder>
            <w:showingPlcHdr/>
            <w:text/>
          </w:sdtPr>
          <w:sdtEndPr/>
          <w:sdtContent>
            <w:tc>
              <w:tcPr>
                <w:tcW w:w="4673" w:type="dxa"/>
              </w:tcPr>
              <w:p w14:paraId="691B1FEC" w14:textId="22FCB1AB"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4E71E9C" w14:textId="77777777" w:rsidTr="00772FC1">
        <w:tc>
          <w:tcPr>
            <w:tcW w:w="4678" w:type="dxa"/>
          </w:tcPr>
          <w:p w14:paraId="53FEA88B" w14:textId="456832FD" w:rsidR="00D31697" w:rsidRDefault="00D31697" w:rsidP="00D31697">
            <w:pPr>
              <w:spacing w:after="120"/>
              <w:ind w:left="0" w:firstLine="0"/>
            </w:pPr>
            <w:r>
              <w:t>Address</w:t>
            </w:r>
          </w:p>
        </w:tc>
        <w:sdt>
          <w:sdtPr>
            <w:rPr>
              <w:color w:val="00B0F0"/>
            </w:rPr>
            <w:id w:val="-1737468977"/>
            <w:placeholder>
              <w:docPart w:val="DefaultPlaceholder_-1854013440"/>
            </w:placeholder>
            <w:showingPlcHdr/>
            <w:text/>
          </w:sdtPr>
          <w:sdtEndPr/>
          <w:sdtContent>
            <w:tc>
              <w:tcPr>
                <w:tcW w:w="4673" w:type="dxa"/>
              </w:tcPr>
              <w:p w14:paraId="6B94C219" w14:textId="4BAC5F4F"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EC443E2" w14:textId="77777777" w:rsidTr="00772FC1">
        <w:tc>
          <w:tcPr>
            <w:tcW w:w="4678" w:type="dxa"/>
          </w:tcPr>
          <w:p w14:paraId="718E254E" w14:textId="7E005A85" w:rsidR="00D31697" w:rsidRDefault="00D31697" w:rsidP="00D31697">
            <w:pPr>
              <w:spacing w:after="120"/>
              <w:ind w:left="0" w:firstLine="0"/>
            </w:pPr>
            <w:r>
              <w:t>Phone number</w:t>
            </w:r>
          </w:p>
        </w:tc>
        <w:sdt>
          <w:sdtPr>
            <w:rPr>
              <w:color w:val="00B0F0"/>
            </w:rPr>
            <w:id w:val="-1290669328"/>
            <w:placeholder>
              <w:docPart w:val="DefaultPlaceholder_-1854013440"/>
            </w:placeholder>
            <w:showingPlcHdr/>
            <w:text/>
          </w:sdtPr>
          <w:sdtEndPr/>
          <w:sdtContent>
            <w:tc>
              <w:tcPr>
                <w:tcW w:w="4673" w:type="dxa"/>
              </w:tcPr>
              <w:p w14:paraId="753A0AFB" w14:textId="10469CA7"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r w:rsidR="00D31697" w14:paraId="484A0697" w14:textId="77777777" w:rsidTr="00772FC1">
        <w:tc>
          <w:tcPr>
            <w:tcW w:w="4678" w:type="dxa"/>
          </w:tcPr>
          <w:p w14:paraId="5A6D02F3" w14:textId="5E751A64" w:rsidR="00D31697" w:rsidRDefault="00D31697" w:rsidP="00D31697">
            <w:pPr>
              <w:spacing w:after="120"/>
              <w:ind w:left="0" w:firstLine="0"/>
            </w:pPr>
            <w:r>
              <w:t>Email</w:t>
            </w:r>
          </w:p>
        </w:tc>
        <w:sdt>
          <w:sdtPr>
            <w:rPr>
              <w:color w:val="00B0F0"/>
            </w:rPr>
            <w:id w:val="1831027159"/>
            <w:placeholder>
              <w:docPart w:val="DefaultPlaceholder_-1854013440"/>
            </w:placeholder>
            <w:showingPlcHdr/>
            <w:text/>
          </w:sdtPr>
          <w:sdtEndPr/>
          <w:sdtContent>
            <w:tc>
              <w:tcPr>
                <w:tcW w:w="4673" w:type="dxa"/>
              </w:tcPr>
              <w:p w14:paraId="231719EB" w14:textId="6A281CFA" w:rsidR="00D31697" w:rsidRPr="009C02BA" w:rsidRDefault="00FC739E" w:rsidP="00D31697">
                <w:pPr>
                  <w:spacing w:after="120"/>
                  <w:ind w:left="0" w:firstLine="0"/>
                  <w:rPr>
                    <w:color w:val="00B0F0"/>
                  </w:rPr>
                </w:pPr>
                <w:r w:rsidRPr="009C02BA">
                  <w:rPr>
                    <w:rStyle w:val="PlaceholderText"/>
                    <w:color w:val="00B0F0"/>
                  </w:rPr>
                  <w:t>Click or tap here to enter text.</w:t>
                </w:r>
              </w:p>
            </w:tc>
          </w:sdtContent>
        </w:sdt>
      </w:tr>
    </w:tbl>
    <w:p w14:paraId="4C569572" w14:textId="726E8C9E" w:rsidR="00D31697" w:rsidRDefault="00D31697" w:rsidP="00D31697">
      <w:pPr>
        <w:spacing w:after="120"/>
      </w:pPr>
    </w:p>
    <w:p w14:paraId="161583C2" w14:textId="01E03A5A" w:rsidR="00772FC1" w:rsidRPr="00772FC1" w:rsidRDefault="00772FC1" w:rsidP="00D31697">
      <w:pPr>
        <w:spacing w:after="120"/>
        <w:rPr>
          <w:i/>
          <w:sz w:val="18"/>
        </w:rPr>
      </w:pPr>
      <w:r w:rsidRPr="00772FC1">
        <w:rPr>
          <w:b/>
        </w:rPr>
        <w:t xml:space="preserve">Checklist </w:t>
      </w:r>
      <w:r w:rsidR="00FC739E" w:rsidRPr="00FC739E">
        <w:rPr>
          <w:i/>
          <w:sz w:val="20"/>
        </w:rPr>
        <w:t xml:space="preserve">(please tick </w:t>
      </w:r>
      <w:r w:rsidR="008249F3">
        <w:rPr>
          <w:i/>
          <w:sz w:val="20"/>
        </w:rPr>
        <w:t>where</w:t>
      </w:r>
      <w:r w:rsidR="00FC739E" w:rsidRPr="00FC739E">
        <w:rPr>
          <w:i/>
          <w:sz w:val="20"/>
        </w:rPr>
        <w:t xml:space="preserve"> relevant)</w:t>
      </w:r>
    </w:p>
    <w:tbl>
      <w:tblPr>
        <w:tblStyle w:val="TableGrid"/>
        <w:tblW w:w="0" w:type="auto"/>
        <w:tblInd w:w="137" w:type="dxa"/>
        <w:tblLook w:val="04A0" w:firstRow="1" w:lastRow="0" w:firstColumn="1" w:lastColumn="0" w:noHBand="0" w:noVBand="1"/>
      </w:tblPr>
      <w:tblGrid>
        <w:gridCol w:w="8647"/>
        <w:gridCol w:w="704"/>
      </w:tblGrid>
      <w:tr w:rsidR="00EA0EA1" w14:paraId="5017BC0F" w14:textId="77777777" w:rsidTr="00FC739E">
        <w:tc>
          <w:tcPr>
            <w:tcW w:w="8647" w:type="dxa"/>
          </w:tcPr>
          <w:p w14:paraId="08229F6C" w14:textId="1A396B16" w:rsidR="00EA0EA1" w:rsidRDefault="00EA0EA1" w:rsidP="00365EE1">
            <w:pPr>
              <w:spacing w:after="120"/>
              <w:ind w:left="0" w:firstLine="0"/>
            </w:pPr>
            <w:r>
              <w:t xml:space="preserve">I have read the </w:t>
            </w:r>
            <w:r w:rsidR="00120B71">
              <w:t>Shire Community Development Fund policy</w:t>
            </w:r>
            <w:r w:rsidR="00365EE1">
              <w:t xml:space="preserve"> and guidelines</w:t>
            </w:r>
          </w:p>
        </w:tc>
        <w:tc>
          <w:tcPr>
            <w:tcW w:w="704" w:type="dxa"/>
          </w:tcPr>
          <w:p w14:paraId="334A9A8C" w14:textId="7CC9E74B" w:rsidR="00EA0EA1" w:rsidRDefault="009C02BA" w:rsidP="00FC739E">
            <w:pPr>
              <w:spacing w:after="120"/>
              <w:ind w:left="0" w:firstLine="0"/>
              <w:jc w:val="center"/>
            </w:pPr>
            <w:sdt>
              <w:sdtPr>
                <w:id w:val="-1811084887"/>
                <w14:checkbox>
                  <w14:checked w14:val="0"/>
                  <w14:checkedState w14:val="2612" w14:font="MS Gothic"/>
                  <w14:uncheckedState w14:val="2610" w14:font="MS Gothic"/>
                </w14:checkbox>
              </w:sdtPr>
              <w:sdtEndPr/>
              <w:sdtContent>
                <w:r w:rsidR="00FC739E">
                  <w:rPr>
                    <w:rFonts w:ascii="MS Gothic" w:eastAsia="MS Gothic" w:hAnsi="MS Gothic" w:hint="eastAsia"/>
                  </w:rPr>
                  <w:t>☐</w:t>
                </w:r>
              </w:sdtContent>
            </w:sdt>
          </w:p>
        </w:tc>
      </w:tr>
      <w:tr w:rsidR="00EA0EA1" w14:paraId="4F14784E" w14:textId="77777777" w:rsidTr="00FC739E">
        <w:tc>
          <w:tcPr>
            <w:tcW w:w="8647" w:type="dxa"/>
          </w:tcPr>
          <w:p w14:paraId="39966510" w14:textId="06D83742" w:rsidR="00EA0EA1" w:rsidRDefault="00EA0EA1" w:rsidP="00EA0EA1">
            <w:pPr>
              <w:spacing w:after="120"/>
              <w:ind w:left="0" w:firstLine="0"/>
            </w:pPr>
            <w:r>
              <w:t>My organisation is eligible to apply for this funding</w:t>
            </w:r>
          </w:p>
        </w:tc>
        <w:sdt>
          <w:sdtPr>
            <w:id w:val="1759787259"/>
            <w14:checkbox>
              <w14:checked w14:val="0"/>
              <w14:checkedState w14:val="2612" w14:font="MS Gothic"/>
              <w14:uncheckedState w14:val="2610" w14:font="MS Gothic"/>
            </w14:checkbox>
          </w:sdtPr>
          <w:sdtEndPr/>
          <w:sdtContent>
            <w:tc>
              <w:tcPr>
                <w:tcW w:w="704" w:type="dxa"/>
              </w:tcPr>
              <w:p w14:paraId="59AFF9F1" w14:textId="4D72DB9A" w:rsidR="00EA0EA1" w:rsidRDefault="00FC739E" w:rsidP="00FC739E">
                <w:pPr>
                  <w:spacing w:after="120"/>
                  <w:ind w:left="0" w:firstLine="0"/>
                  <w:jc w:val="center"/>
                </w:pPr>
                <w:r>
                  <w:rPr>
                    <w:rFonts w:ascii="MS Gothic" w:eastAsia="MS Gothic" w:hAnsi="MS Gothic" w:hint="eastAsia"/>
                  </w:rPr>
                  <w:t>☐</w:t>
                </w:r>
              </w:p>
            </w:tc>
          </w:sdtContent>
        </w:sdt>
      </w:tr>
      <w:tr w:rsidR="00EA0EA1" w14:paraId="691349CA" w14:textId="77777777" w:rsidTr="00FC739E">
        <w:tc>
          <w:tcPr>
            <w:tcW w:w="8647" w:type="dxa"/>
          </w:tcPr>
          <w:p w14:paraId="02E895D5" w14:textId="1AC4F5F1" w:rsidR="00EA0EA1" w:rsidRDefault="008249F3" w:rsidP="008249F3">
            <w:pPr>
              <w:spacing w:after="120"/>
              <w:ind w:left="0" w:firstLine="0"/>
            </w:pPr>
            <w:r>
              <w:t xml:space="preserve">My </w:t>
            </w:r>
            <w:r w:rsidR="00EA0EA1">
              <w:t>organisation ha</w:t>
            </w:r>
            <w:r>
              <w:t>s</w:t>
            </w:r>
            <w:r w:rsidR="00EA0EA1">
              <w:t xml:space="preserve"> an Australian Business Number?</w:t>
            </w:r>
            <w:r>
              <w:t xml:space="preserve"> Please detail below.</w:t>
            </w:r>
          </w:p>
          <w:sdt>
            <w:sdtPr>
              <w:id w:val="1434170764"/>
              <w:placeholder>
                <w:docPart w:val="DefaultPlaceholder_-1854013440"/>
              </w:placeholder>
              <w:showingPlcHdr/>
              <w:text/>
            </w:sdtPr>
            <w:sdtEndPr/>
            <w:sdtContent>
              <w:p w14:paraId="5F581570" w14:textId="5BC64B8F" w:rsidR="008249F3" w:rsidRDefault="008249F3" w:rsidP="008249F3">
                <w:pPr>
                  <w:spacing w:after="120"/>
                  <w:ind w:left="0" w:firstLine="0"/>
                </w:pPr>
                <w:r w:rsidRPr="00F01CA7">
                  <w:rPr>
                    <w:rStyle w:val="PlaceholderText"/>
                  </w:rPr>
                  <w:t>Click or tap here to enter text.</w:t>
                </w:r>
              </w:p>
            </w:sdtContent>
          </w:sdt>
        </w:tc>
        <w:sdt>
          <w:sdtPr>
            <w:id w:val="1665818227"/>
            <w14:checkbox>
              <w14:checked w14:val="0"/>
              <w14:checkedState w14:val="2612" w14:font="MS Gothic"/>
              <w14:uncheckedState w14:val="2610" w14:font="MS Gothic"/>
            </w14:checkbox>
          </w:sdtPr>
          <w:sdtEndPr/>
          <w:sdtContent>
            <w:tc>
              <w:tcPr>
                <w:tcW w:w="704" w:type="dxa"/>
              </w:tcPr>
              <w:p w14:paraId="513B4001" w14:textId="5D0B9DD1" w:rsidR="00EA0EA1" w:rsidRDefault="00FC739E" w:rsidP="00FC739E">
                <w:pPr>
                  <w:spacing w:after="120"/>
                  <w:ind w:left="0" w:firstLine="0"/>
                  <w:jc w:val="center"/>
                </w:pPr>
                <w:r>
                  <w:rPr>
                    <w:rFonts w:ascii="MS Gothic" w:eastAsia="MS Gothic" w:hAnsi="MS Gothic" w:hint="eastAsia"/>
                  </w:rPr>
                  <w:t>☐</w:t>
                </w:r>
              </w:p>
            </w:tc>
          </w:sdtContent>
        </w:sdt>
      </w:tr>
      <w:tr w:rsidR="00EA0EA1" w14:paraId="6EBA3691" w14:textId="77777777" w:rsidTr="00FC739E">
        <w:tc>
          <w:tcPr>
            <w:tcW w:w="8647" w:type="dxa"/>
          </w:tcPr>
          <w:p w14:paraId="2402CC03" w14:textId="626BDE1C" w:rsidR="00EA0EA1" w:rsidRDefault="008249F3" w:rsidP="008249F3">
            <w:pPr>
              <w:spacing w:after="120"/>
              <w:ind w:left="0" w:firstLine="0"/>
            </w:pPr>
            <w:r>
              <w:t xml:space="preserve">My </w:t>
            </w:r>
            <w:r w:rsidR="00EA0EA1">
              <w:t xml:space="preserve">organisation </w:t>
            </w:r>
            <w:r>
              <w:t xml:space="preserve">is </w:t>
            </w:r>
            <w:r w:rsidR="00EA0EA1">
              <w:t>registered for GST</w:t>
            </w:r>
          </w:p>
        </w:tc>
        <w:sdt>
          <w:sdtPr>
            <w:id w:val="-1385716826"/>
            <w14:checkbox>
              <w14:checked w14:val="0"/>
              <w14:checkedState w14:val="2612" w14:font="MS Gothic"/>
              <w14:uncheckedState w14:val="2610" w14:font="MS Gothic"/>
            </w14:checkbox>
          </w:sdtPr>
          <w:sdtEndPr/>
          <w:sdtContent>
            <w:tc>
              <w:tcPr>
                <w:tcW w:w="704" w:type="dxa"/>
              </w:tcPr>
              <w:p w14:paraId="1A594BB6" w14:textId="5267D63C" w:rsidR="00EA0EA1" w:rsidRDefault="00FC739E" w:rsidP="00FC739E">
                <w:pPr>
                  <w:spacing w:after="120"/>
                  <w:ind w:left="0" w:firstLine="0"/>
                  <w:jc w:val="center"/>
                </w:pPr>
                <w:r>
                  <w:rPr>
                    <w:rFonts w:ascii="MS Gothic" w:eastAsia="MS Gothic" w:hAnsi="MS Gothic" w:hint="eastAsia"/>
                  </w:rPr>
                  <w:t>☐</w:t>
                </w:r>
              </w:p>
            </w:tc>
          </w:sdtContent>
        </w:sdt>
      </w:tr>
      <w:tr w:rsidR="00EA0EA1" w14:paraId="5FB2F27D" w14:textId="77777777" w:rsidTr="00FC739E">
        <w:tc>
          <w:tcPr>
            <w:tcW w:w="8647" w:type="dxa"/>
          </w:tcPr>
          <w:p w14:paraId="4D743D97" w14:textId="052C4A65" w:rsidR="00EA0EA1" w:rsidRDefault="00EA0EA1" w:rsidP="00EA0EA1">
            <w:pPr>
              <w:spacing w:after="120"/>
              <w:ind w:left="0" w:firstLine="0"/>
            </w:pPr>
            <w:r>
              <w:t>Are you an employee or contractor working for the Shire of Ravensthorpe or a close relative? *</w:t>
            </w:r>
            <w:r w:rsidRPr="00EA0EA1">
              <w:rPr>
                <w:sz w:val="14"/>
              </w:rPr>
              <w:t>If yes we will contact you to determine any pote</w:t>
            </w:r>
            <w:r>
              <w:rPr>
                <w:sz w:val="14"/>
              </w:rPr>
              <w:t>n</w:t>
            </w:r>
            <w:r w:rsidRPr="00EA0EA1">
              <w:rPr>
                <w:sz w:val="14"/>
              </w:rPr>
              <w:t>t</w:t>
            </w:r>
            <w:r>
              <w:rPr>
                <w:sz w:val="14"/>
              </w:rPr>
              <w:t>i</w:t>
            </w:r>
            <w:r w:rsidRPr="00EA0EA1">
              <w:rPr>
                <w:sz w:val="14"/>
              </w:rPr>
              <w:t>al conflict</w:t>
            </w:r>
            <w:r>
              <w:rPr>
                <w:sz w:val="14"/>
              </w:rPr>
              <w:t xml:space="preserve"> </w:t>
            </w:r>
            <w:r w:rsidRPr="00EA0EA1">
              <w:rPr>
                <w:sz w:val="14"/>
              </w:rPr>
              <w:t>of interest</w:t>
            </w:r>
          </w:p>
        </w:tc>
        <w:sdt>
          <w:sdtPr>
            <w:id w:val="-1863584839"/>
            <w14:checkbox>
              <w14:checked w14:val="0"/>
              <w14:checkedState w14:val="2612" w14:font="MS Gothic"/>
              <w14:uncheckedState w14:val="2610" w14:font="MS Gothic"/>
            </w14:checkbox>
          </w:sdtPr>
          <w:sdtEndPr/>
          <w:sdtContent>
            <w:tc>
              <w:tcPr>
                <w:tcW w:w="704" w:type="dxa"/>
              </w:tcPr>
              <w:p w14:paraId="7F6BA557" w14:textId="22DBBB19" w:rsidR="00EA0EA1" w:rsidRDefault="00FC739E" w:rsidP="00FC739E">
                <w:pPr>
                  <w:spacing w:after="120"/>
                  <w:ind w:left="0" w:firstLine="0"/>
                  <w:jc w:val="center"/>
                </w:pPr>
                <w:r>
                  <w:rPr>
                    <w:rFonts w:ascii="MS Gothic" w:eastAsia="MS Gothic" w:hAnsi="MS Gothic" w:hint="eastAsia"/>
                  </w:rPr>
                  <w:t>☐</w:t>
                </w:r>
              </w:p>
            </w:tc>
          </w:sdtContent>
        </w:sdt>
      </w:tr>
      <w:tr w:rsidR="00EA0EA1" w14:paraId="0724134A" w14:textId="77777777" w:rsidTr="00FC739E">
        <w:tc>
          <w:tcPr>
            <w:tcW w:w="8647" w:type="dxa"/>
          </w:tcPr>
          <w:p w14:paraId="6F0D9739" w14:textId="4450BAEB" w:rsidR="00EA0EA1" w:rsidRDefault="00531A6D" w:rsidP="008249F3">
            <w:pPr>
              <w:spacing w:after="120"/>
              <w:ind w:left="0" w:firstLine="0"/>
            </w:pPr>
            <w:r>
              <w:t>Are you auspicing</w:t>
            </w:r>
            <w:r w:rsidR="008249F3">
              <w:t xml:space="preserve"> this application on behalf of a</w:t>
            </w:r>
            <w:r>
              <w:t xml:space="preserve"> local community group?</w:t>
            </w:r>
            <w:r w:rsidR="008249F3">
              <w:t xml:space="preserve"> Please detail name of group </w:t>
            </w:r>
            <w:sdt>
              <w:sdtPr>
                <w:id w:val="-1920170640"/>
                <w:placeholder>
                  <w:docPart w:val="DefaultPlaceholder_-1854013440"/>
                </w:placeholder>
                <w:showingPlcHdr/>
                <w:text/>
              </w:sdtPr>
              <w:sdtEndPr/>
              <w:sdtContent>
                <w:r w:rsidR="00A2786F" w:rsidRPr="009C02BA">
                  <w:rPr>
                    <w:rStyle w:val="PlaceholderText"/>
                    <w:color w:val="00B0F0"/>
                  </w:rPr>
                  <w:t>Click or tap here to enter text.</w:t>
                </w:r>
              </w:sdtContent>
            </w:sdt>
          </w:p>
        </w:tc>
        <w:sdt>
          <w:sdtPr>
            <w:id w:val="-1815709439"/>
            <w14:checkbox>
              <w14:checked w14:val="0"/>
              <w14:checkedState w14:val="2612" w14:font="MS Gothic"/>
              <w14:uncheckedState w14:val="2610" w14:font="MS Gothic"/>
            </w14:checkbox>
          </w:sdtPr>
          <w:sdtEndPr/>
          <w:sdtContent>
            <w:tc>
              <w:tcPr>
                <w:tcW w:w="704" w:type="dxa"/>
              </w:tcPr>
              <w:p w14:paraId="776F6289" w14:textId="420276D8" w:rsidR="00EA0EA1" w:rsidRDefault="00FC739E" w:rsidP="00FC739E">
                <w:pPr>
                  <w:spacing w:after="120"/>
                  <w:ind w:left="0" w:firstLine="0"/>
                  <w:jc w:val="center"/>
                </w:pPr>
                <w:r>
                  <w:rPr>
                    <w:rFonts w:ascii="MS Gothic" w:eastAsia="MS Gothic" w:hAnsi="MS Gothic" w:hint="eastAsia"/>
                  </w:rPr>
                  <w:t>☐</w:t>
                </w:r>
              </w:p>
            </w:tc>
          </w:sdtContent>
        </w:sdt>
      </w:tr>
    </w:tbl>
    <w:p w14:paraId="0412D37B" w14:textId="2F1C9A1C" w:rsidR="00EA0EA1" w:rsidRDefault="00EA0EA1" w:rsidP="00D31697">
      <w:pPr>
        <w:spacing w:after="120"/>
      </w:pPr>
    </w:p>
    <w:p w14:paraId="00AAFE31" w14:textId="42CFCBBF" w:rsidR="00EA0EA1" w:rsidRDefault="00EA0EA1" w:rsidP="00EA0EA1">
      <w:pPr>
        <w:spacing w:after="120"/>
        <w:rPr>
          <w:b/>
        </w:rPr>
      </w:pPr>
      <w:r>
        <w:rPr>
          <w:b/>
        </w:rPr>
        <w:t>Declaration</w:t>
      </w:r>
    </w:p>
    <w:p w14:paraId="7E7D24A1" w14:textId="047A58A1" w:rsidR="00EA0EA1" w:rsidRDefault="00EA0EA1" w:rsidP="00EA0EA1">
      <w:pPr>
        <w:spacing w:after="120"/>
        <w:ind w:left="0" w:hanging="11"/>
      </w:pPr>
      <w:r>
        <w:t xml:space="preserve">I, the undersigned, confirm that </w:t>
      </w:r>
      <w:r w:rsidR="00130455">
        <w:t xml:space="preserve">as </w:t>
      </w:r>
      <w:sdt>
        <w:sdtPr>
          <w:id w:val="-1855334658"/>
          <w:placeholder>
            <w:docPart w:val="DefaultPlaceholder_-1854013440"/>
          </w:placeholder>
          <w:showingPlcHdr/>
          <w:text/>
        </w:sdtPr>
        <w:sdtEndPr/>
        <w:sdtContent>
          <w:r w:rsidR="00FC739E" w:rsidRPr="009C02BA">
            <w:rPr>
              <w:rStyle w:val="PlaceholderText"/>
              <w:color w:val="00B0F0"/>
            </w:rPr>
            <w:t>Click or tap here to enter text.</w:t>
          </w:r>
        </w:sdtContent>
      </w:sdt>
      <w:r w:rsidR="00FC739E">
        <w:t xml:space="preserve"> </w:t>
      </w:r>
      <w:r w:rsidR="00531A6D" w:rsidRPr="00531A6D">
        <w:rPr>
          <w:i/>
          <w:sz w:val="18"/>
        </w:rPr>
        <w:t>(state position with</w:t>
      </w:r>
      <w:r w:rsidR="00531A6D">
        <w:rPr>
          <w:i/>
          <w:sz w:val="18"/>
        </w:rPr>
        <w:t>in</w:t>
      </w:r>
      <w:r w:rsidR="00531A6D" w:rsidRPr="00531A6D">
        <w:rPr>
          <w:i/>
          <w:sz w:val="18"/>
        </w:rPr>
        <w:t xml:space="preserve"> applicant organisation)</w:t>
      </w:r>
      <w:r w:rsidR="00531A6D" w:rsidRPr="00531A6D">
        <w:rPr>
          <w:sz w:val="18"/>
        </w:rPr>
        <w:t xml:space="preserve"> </w:t>
      </w:r>
      <w:r w:rsidR="00531A6D">
        <w:t xml:space="preserve">of the </w:t>
      </w:r>
      <w:sdt>
        <w:sdtPr>
          <w:id w:val="-595561488"/>
          <w:placeholder>
            <w:docPart w:val="DefaultPlaceholder_-1854013440"/>
          </w:placeholder>
          <w:showingPlcHdr/>
          <w:text/>
        </w:sdtPr>
        <w:sdtEndPr/>
        <w:sdtContent>
          <w:r w:rsidR="00FC739E" w:rsidRPr="009C02BA">
            <w:rPr>
              <w:rStyle w:val="PlaceholderText"/>
              <w:color w:val="00B0F0"/>
            </w:rPr>
            <w:t>Click or tap here to enter text.</w:t>
          </w:r>
        </w:sdtContent>
      </w:sdt>
      <w:r w:rsidR="00531A6D">
        <w:t xml:space="preserve"> </w:t>
      </w:r>
      <w:r w:rsidR="00531A6D" w:rsidRPr="00531A6D">
        <w:rPr>
          <w:i/>
          <w:sz w:val="18"/>
        </w:rPr>
        <w:t>(state applicant organisation name)</w:t>
      </w:r>
      <w:r w:rsidR="00531A6D" w:rsidRPr="00531A6D">
        <w:rPr>
          <w:sz w:val="18"/>
        </w:rPr>
        <w:t xml:space="preserve"> </w:t>
      </w:r>
      <w:r>
        <w:t>have carefully reviewed and considered the responses and the information provided is true and correct.</w:t>
      </w:r>
    </w:p>
    <w:p w14:paraId="006CC2B4" w14:textId="70F45BC7" w:rsidR="00EA0EA1" w:rsidRDefault="00EA0EA1" w:rsidP="00D31697">
      <w:pPr>
        <w:spacing w:after="120"/>
      </w:pPr>
    </w:p>
    <w:p w14:paraId="6971C372" w14:textId="6C325737" w:rsidR="00EA0EA1" w:rsidRDefault="00EA0EA1" w:rsidP="00D31697">
      <w:pPr>
        <w:spacing w:after="120"/>
      </w:pPr>
      <w:r>
        <w:t xml:space="preserve">Signed:  </w:t>
      </w:r>
      <w:r w:rsidR="00772FC1">
        <w:t>______________________________</w:t>
      </w:r>
      <w:r>
        <w:t xml:space="preserve">                      Date</w:t>
      </w:r>
      <w:r w:rsidR="00772FC1">
        <w:t>:  _____________________________</w:t>
      </w:r>
    </w:p>
    <w:p w14:paraId="7AEFE036" w14:textId="344F1586" w:rsidR="00EA0EA1" w:rsidRDefault="00EA0EA1" w:rsidP="00D31697">
      <w:pPr>
        <w:spacing w:after="120"/>
      </w:pPr>
    </w:p>
    <w:p w14:paraId="7AF1661E" w14:textId="5DB49544" w:rsidR="00365EE1" w:rsidRPr="00EF5290" w:rsidRDefault="00772FC1" w:rsidP="00772FC1">
      <w:pPr>
        <w:spacing w:after="120"/>
        <w:ind w:left="0" w:firstLine="0"/>
        <w:rPr>
          <w:b/>
          <w:sz w:val="24"/>
        </w:rPr>
      </w:pPr>
      <w:r>
        <w:br/>
      </w:r>
      <w:r w:rsidR="00365EE1" w:rsidRPr="00482DD9">
        <w:rPr>
          <w:b/>
          <w:sz w:val="32"/>
        </w:rPr>
        <w:t>Project or Event Information</w:t>
      </w:r>
    </w:p>
    <w:tbl>
      <w:tblPr>
        <w:tblStyle w:val="TableGrid"/>
        <w:tblW w:w="0" w:type="auto"/>
        <w:tblLook w:val="04A0" w:firstRow="1" w:lastRow="0" w:firstColumn="1" w:lastColumn="0" w:noHBand="0" w:noVBand="1"/>
      </w:tblPr>
      <w:tblGrid>
        <w:gridCol w:w="3681"/>
        <w:gridCol w:w="5807"/>
      </w:tblGrid>
      <w:tr w:rsidR="00365EE1" w14:paraId="70ECD9C4" w14:textId="77777777" w:rsidTr="00365EE1">
        <w:tc>
          <w:tcPr>
            <w:tcW w:w="3681" w:type="dxa"/>
          </w:tcPr>
          <w:p w14:paraId="13A81624" w14:textId="77777777" w:rsidR="00365EE1" w:rsidRDefault="00365EE1" w:rsidP="00365EE1">
            <w:pPr>
              <w:spacing w:after="120"/>
              <w:ind w:left="0" w:firstLine="0"/>
            </w:pPr>
            <w:r>
              <w:t>Project / Event name</w:t>
            </w:r>
          </w:p>
          <w:p w14:paraId="6C053049" w14:textId="03F2C624" w:rsidR="00EF5290" w:rsidRDefault="00EF5290" w:rsidP="00365EE1">
            <w:pPr>
              <w:spacing w:after="120"/>
              <w:ind w:left="0" w:firstLine="0"/>
            </w:pPr>
          </w:p>
        </w:tc>
        <w:sdt>
          <w:sdtPr>
            <w:id w:val="1253164327"/>
            <w:placeholder>
              <w:docPart w:val="DefaultPlaceholder_-1854013440"/>
            </w:placeholder>
            <w:showingPlcHdr/>
            <w:text/>
          </w:sdtPr>
          <w:sdtEndPr/>
          <w:sdtContent>
            <w:tc>
              <w:tcPr>
                <w:tcW w:w="5807" w:type="dxa"/>
              </w:tcPr>
              <w:p w14:paraId="1E1A459A" w14:textId="05B223D6" w:rsidR="00365EE1" w:rsidRDefault="00FC739E" w:rsidP="00772FC1">
                <w:pPr>
                  <w:spacing w:after="120"/>
                  <w:ind w:left="0" w:firstLine="0"/>
                </w:pPr>
                <w:r w:rsidRPr="009C02BA">
                  <w:rPr>
                    <w:rStyle w:val="PlaceholderText"/>
                    <w:color w:val="00B0F0"/>
                  </w:rPr>
                  <w:t>Click or tap here to enter text.</w:t>
                </w:r>
              </w:p>
            </w:tc>
          </w:sdtContent>
        </w:sdt>
      </w:tr>
      <w:tr w:rsidR="00365EE1" w14:paraId="4043795C" w14:textId="77777777" w:rsidTr="00365EE1">
        <w:tc>
          <w:tcPr>
            <w:tcW w:w="3681" w:type="dxa"/>
          </w:tcPr>
          <w:p w14:paraId="739144D2" w14:textId="77777777" w:rsidR="00365EE1" w:rsidRDefault="00365EE1" w:rsidP="00365EE1">
            <w:pPr>
              <w:spacing w:after="120"/>
              <w:ind w:left="0" w:firstLine="0"/>
            </w:pPr>
            <w:r>
              <w:t>Project / Event dates</w:t>
            </w:r>
          </w:p>
          <w:p w14:paraId="496B3694" w14:textId="6F679378" w:rsidR="00EF5290" w:rsidRDefault="00EF5290" w:rsidP="00365EE1">
            <w:pPr>
              <w:spacing w:after="120"/>
              <w:ind w:left="0" w:firstLine="0"/>
            </w:pPr>
          </w:p>
        </w:tc>
        <w:sdt>
          <w:sdtPr>
            <w:rPr>
              <w:color w:val="00B0F0"/>
            </w:rPr>
            <w:id w:val="-1490860505"/>
            <w:placeholder>
              <w:docPart w:val="DefaultPlaceholder_-1854013440"/>
            </w:placeholder>
            <w:showingPlcHdr/>
            <w:text/>
          </w:sdtPr>
          <w:sdtEndPr/>
          <w:sdtContent>
            <w:tc>
              <w:tcPr>
                <w:tcW w:w="5807" w:type="dxa"/>
              </w:tcPr>
              <w:p w14:paraId="3119A7B4" w14:textId="2D201445"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4A5D6D93" w14:textId="77777777" w:rsidTr="00365EE1">
        <w:tc>
          <w:tcPr>
            <w:tcW w:w="3681" w:type="dxa"/>
          </w:tcPr>
          <w:p w14:paraId="77939782" w14:textId="4DAD1305" w:rsidR="00365EE1" w:rsidRDefault="00365EE1" w:rsidP="00772FC1">
            <w:pPr>
              <w:spacing w:after="120"/>
              <w:ind w:left="0" w:firstLine="0"/>
            </w:pPr>
            <w:r>
              <w:t>If this is a recurring project/event, how often is the project/event held?</w:t>
            </w:r>
          </w:p>
        </w:tc>
        <w:sdt>
          <w:sdtPr>
            <w:rPr>
              <w:color w:val="00B0F0"/>
            </w:rPr>
            <w:id w:val="-1003361558"/>
            <w:placeholder>
              <w:docPart w:val="DefaultPlaceholder_-1854013440"/>
            </w:placeholder>
            <w:showingPlcHdr/>
            <w:text/>
          </w:sdtPr>
          <w:sdtEndPr/>
          <w:sdtContent>
            <w:tc>
              <w:tcPr>
                <w:tcW w:w="5807" w:type="dxa"/>
              </w:tcPr>
              <w:p w14:paraId="7428554D" w14:textId="3DBC799C"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0FA2EC03" w14:textId="77777777" w:rsidTr="00365EE1">
        <w:tc>
          <w:tcPr>
            <w:tcW w:w="3681" w:type="dxa"/>
          </w:tcPr>
          <w:p w14:paraId="5482A499" w14:textId="77777777" w:rsidR="00365EE1" w:rsidRDefault="00365EE1" w:rsidP="00772FC1">
            <w:pPr>
              <w:spacing w:after="120"/>
              <w:ind w:left="0" w:firstLine="0"/>
            </w:pPr>
            <w:r>
              <w:t>Location of project/event?</w:t>
            </w:r>
          </w:p>
          <w:p w14:paraId="7D416AF4" w14:textId="1578C0A1" w:rsidR="00EF5290" w:rsidRDefault="00EF5290" w:rsidP="00772FC1">
            <w:pPr>
              <w:spacing w:after="120"/>
              <w:ind w:left="0" w:firstLine="0"/>
            </w:pPr>
          </w:p>
        </w:tc>
        <w:sdt>
          <w:sdtPr>
            <w:rPr>
              <w:color w:val="00B0F0"/>
            </w:rPr>
            <w:id w:val="-928197442"/>
            <w:placeholder>
              <w:docPart w:val="DefaultPlaceholder_-1854013440"/>
            </w:placeholder>
            <w:showingPlcHdr/>
            <w:text/>
          </w:sdtPr>
          <w:sdtEndPr/>
          <w:sdtContent>
            <w:tc>
              <w:tcPr>
                <w:tcW w:w="5807" w:type="dxa"/>
              </w:tcPr>
              <w:p w14:paraId="51B10894" w14:textId="5FC3AD5F" w:rsidR="00365EE1" w:rsidRPr="009C02BA" w:rsidRDefault="00FC739E" w:rsidP="00772FC1">
                <w:pPr>
                  <w:spacing w:after="120"/>
                  <w:ind w:left="0" w:firstLine="0"/>
                  <w:rPr>
                    <w:color w:val="00B0F0"/>
                  </w:rPr>
                </w:pPr>
                <w:r w:rsidRPr="009C02BA">
                  <w:rPr>
                    <w:rStyle w:val="PlaceholderText"/>
                    <w:color w:val="00B0F0"/>
                  </w:rPr>
                  <w:t>Click or tap here to enter text.</w:t>
                </w:r>
              </w:p>
            </w:tc>
          </w:sdtContent>
        </w:sdt>
      </w:tr>
      <w:tr w:rsidR="00365EE1" w14:paraId="11FEF7F9" w14:textId="77777777" w:rsidTr="001B2D6E">
        <w:tc>
          <w:tcPr>
            <w:tcW w:w="9488" w:type="dxa"/>
            <w:gridSpan w:val="2"/>
          </w:tcPr>
          <w:p w14:paraId="061941D3" w14:textId="0157371E" w:rsidR="00365EE1" w:rsidRDefault="00365EE1" w:rsidP="00772FC1">
            <w:pPr>
              <w:spacing w:after="120"/>
              <w:ind w:left="0" w:firstLine="0"/>
            </w:pPr>
            <w:r>
              <w:t xml:space="preserve">Briefly describe the project / event </w:t>
            </w:r>
            <w:r w:rsidRPr="005965D4">
              <w:rPr>
                <w:sz w:val="16"/>
              </w:rPr>
              <w:t>(max 200 words)</w:t>
            </w:r>
          </w:p>
        </w:tc>
      </w:tr>
      <w:tr w:rsidR="00365EE1" w14:paraId="0459A740" w14:textId="77777777" w:rsidTr="00985DF5">
        <w:tc>
          <w:tcPr>
            <w:tcW w:w="9488" w:type="dxa"/>
            <w:gridSpan w:val="2"/>
          </w:tcPr>
          <w:sdt>
            <w:sdtPr>
              <w:id w:val="-1912066297"/>
              <w:placeholder>
                <w:docPart w:val="DefaultPlaceholder_-1854013440"/>
              </w:placeholder>
              <w:showingPlcHdr/>
              <w:text/>
            </w:sdtPr>
            <w:sdtEndPr/>
            <w:sdtContent>
              <w:p w14:paraId="3058BCBB" w14:textId="5B624D6A" w:rsidR="00365EE1" w:rsidRDefault="00FC739E" w:rsidP="00772FC1">
                <w:pPr>
                  <w:spacing w:after="120"/>
                  <w:ind w:left="0" w:firstLine="0"/>
                </w:pPr>
                <w:r w:rsidRPr="009C02BA">
                  <w:rPr>
                    <w:rStyle w:val="PlaceholderText"/>
                    <w:color w:val="00B0F0"/>
                  </w:rPr>
                  <w:t>Click or tap here to enter text.</w:t>
                </w:r>
              </w:p>
            </w:sdtContent>
          </w:sdt>
          <w:p w14:paraId="740A2FDE" w14:textId="42EA0054" w:rsidR="009C02BA" w:rsidRDefault="009C02BA" w:rsidP="00772FC1">
            <w:pPr>
              <w:spacing w:after="120"/>
              <w:ind w:left="0" w:firstLine="0"/>
            </w:pPr>
          </w:p>
          <w:p w14:paraId="261B6126" w14:textId="77777777" w:rsidR="009C02BA" w:rsidRDefault="009C02BA" w:rsidP="00772FC1">
            <w:pPr>
              <w:spacing w:after="120"/>
              <w:ind w:left="0" w:firstLine="0"/>
            </w:pPr>
          </w:p>
          <w:p w14:paraId="535B703B" w14:textId="77777777" w:rsidR="00EF5290" w:rsidRDefault="00EF5290" w:rsidP="00772FC1">
            <w:pPr>
              <w:spacing w:after="120"/>
              <w:ind w:left="0" w:firstLine="0"/>
            </w:pPr>
          </w:p>
          <w:p w14:paraId="109D79E3" w14:textId="10F2F2DB" w:rsidR="00EF5290" w:rsidRDefault="00EF5290" w:rsidP="00772FC1">
            <w:pPr>
              <w:spacing w:after="120"/>
              <w:ind w:left="0" w:firstLine="0"/>
            </w:pPr>
          </w:p>
        </w:tc>
      </w:tr>
      <w:tr w:rsidR="00EF5290" w14:paraId="570514F9" w14:textId="77777777" w:rsidTr="00254805">
        <w:tc>
          <w:tcPr>
            <w:tcW w:w="9488" w:type="dxa"/>
            <w:gridSpan w:val="2"/>
          </w:tcPr>
          <w:p w14:paraId="74D2D367" w14:textId="42124559" w:rsidR="00EF5290" w:rsidRDefault="00EF5290" w:rsidP="00772FC1">
            <w:pPr>
              <w:spacing w:after="120"/>
              <w:ind w:left="0" w:firstLine="0"/>
            </w:pPr>
            <w:r>
              <w:t xml:space="preserve">How will your project / event meet the below relevant category criteria? </w:t>
            </w:r>
            <w:r w:rsidRPr="005965D4">
              <w:rPr>
                <w:sz w:val="16"/>
              </w:rPr>
              <w:t>(max 200 words)</w:t>
            </w:r>
          </w:p>
        </w:tc>
      </w:tr>
      <w:tr w:rsidR="00EF5290" w14:paraId="41B76A23" w14:textId="77777777" w:rsidTr="008A08CB">
        <w:tc>
          <w:tcPr>
            <w:tcW w:w="9488" w:type="dxa"/>
            <w:gridSpan w:val="2"/>
          </w:tcPr>
          <w:p w14:paraId="145100CA" w14:textId="77777777" w:rsidR="00EF5290" w:rsidRPr="00EF5290" w:rsidRDefault="00EF5290" w:rsidP="00EF5290">
            <w:pPr>
              <w:spacing w:after="120"/>
              <w:ind w:left="0" w:firstLine="0"/>
              <w:rPr>
                <w:sz w:val="18"/>
              </w:rPr>
            </w:pPr>
            <w:r w:rsidRPr="00EF5290">
              <w:rPr>
                <w:sz w:val="18"/>
              </w:rPr>
              <w:t>1. General Community Grants (groups and projects): Demonstrate benefits to be delivered to the local community.</w:t>
            </w:r>
          </w:p>
          <w:p w14:paraId="4906AC92" w14:textId="13107EE9" w:rsidR="00EF5290" w:rsidRPr="00EF5290" w:rsidRDefault="00EF5290" w:rsidP="00EF5290">
            <w:pPr>
              <w:spacing w:after="120"/>
              <w:ind w:left="0" w:firstLine="0"/>
              <w:rPr>
                <w:sz w:val="18"/>
              </w:rPr>
            </w:pPr>
            <w:r w:rsidRPr="00EF5290">
              <w:rPr>
                <w:sz w:val="18"/>
              </w:rPr>
              <w:t>2. Community Events: Demonstrate how proposed event will increase vibrancy, activate public places, and/or benefit specific groups within the local community.</w:t>
            </w:r>
          </w:p>
          <w:p w14:paraId="5D3316ED" w14:textId="77777777" w:rsidR="00EF5290" w:rsidRDefault="00EF5290" w:rsidP="00EF5290">
            <w:pPr>
              <w:spacing w:after="120"/>
              <w:ind w:left="0" w:firstLine="0"/>
              <w:rPr>
                <w:sz w:val="18"/>
              </w:rPr>
            </w:pPr>
            <w:r w:rsidRPr="00EF5290">
              <w:rPr>
                <w:sz w:val="18"/>
              </w:rPr>
              <w:t>3. Major Events: Demonstrate how proposed event will benefit the Ravensthorpe community during non-peak periods by attracting significant numbers of visitors from outside the region and that generates additional expenditure into the Ravensthorpe economy.</w:t>
            </w:r>
          </w:p>
          <w:sdt>
            <w:sdtPr>
              <w:rPr>
                <w:sz w:val="18"/>
              </w:rPr>
              <w:id w:val="1597061393"/>
              <w:placeholder>
                <w:docPart w:val="DefaultPlaceholder_-1854013440"/>
              </w:placeholder>
              <w:showingPlcHdr/>
              <w:text/>
            </w:sdtPr>
            <w:sdtEndPr/>
            <w:sdtContent>
              <w:p w14:paraId="267D416E" w14:textId="0A6163C4" w:rsidR="00EF5290" w:rsidRDefault="00FC739E" w:rsidP="00EF5290">
                <w:pPr>
                  <w:spacing w:after="120"/>
                  <w:ind w:left="0" w:firstLine="0"/>
                  <w:rPr>
                    <w:sz w:val="18"/>
                  </w:rPr>
                </w:pPr>
                <w:r w:rsidRPr="009C02BA">
                  <w:rPr>
                    <w:rStyle w:val="PlaceholderText"/>
                    <w:color w:val="00B0F0"/>
                  </w:rPr>
                  <w:t>Click or tap here to enter text.</w:t>
                </w:r>
              </w:p>
            </w:sdtContent>
          </w:sdt>
          <w:p w14:paraId="7D85FB08" w14:textId="77777777" w:rsidR="00EF5290" w:rsidRDefault="00EF5290" w:rsidP="00EF5290">
            <w:pPr>
              <w:spacing w:after="120"/>
              <w:ind w:left="0" w:firstLine="0"/>
              <w:rPr>
                <w:sz w:val="18"/>
              </w:rPr>
            </w:pPr>
          </w:p>
          <w:p w14:paraId="3A116E21" w14:textId="77777777" w:rsidR="00EF5290" w:rsidRDefault="00EF5290" w:rsidP="00EF5290">
            <w:pPr>
              <w:spacing w:after="120"/>
              <w:ind w:left="0" w:firstLine="0"/>
              <w:rPr>
                <w:sz w:val="18"/>
              </w:rPr>
            </w:pPr>
          </w:p>
          <w:p w14:paraId="692F8A8A" w14:textId="77777777" w:rsidR="00EF5290" w:rsidRDefault="00EF5290" w:rsidP="00EF5290">
            <w:pPr>
              <w:spacing w:after="120"/>
              <w:ind w:left="0" w:firstLine="0"/>
              <w:rPr>
                <w:sz w:val="18"/>
              </w:rPr>
            </w:pPr>
          </w:p>
          <w:p w14:paraId="4C4CC2F5" w14:textId="77777777" w:rsidR="00EF5290" w:rsidRDefault="00EF5290" w:rsidP="00EF5290">
            <w:pPr>
              <w:spacing w:after="120"/>
              <w:ind w:left="0" w:firstLine="0"/>
              <w:rPr>
                <w:sz w:val="18"/>
              </w:rPr>
            </w:pPr>
          </w:p>
          <w:p w14:paraId="6C1D78FD" w14:textId="321AE194" w:rsidR="00EF5290" w:rsidRDefault="00EF5290" w:rsidP="00EF5290">
            <w:pPr>
              <w:spacing w:after="120"/>
              <w:ind w:left="0" w:firstLine="0"/>
            </w:pPr>
          </w:p>
        </w:tc>
      </w:tr>
      <w:tr w:rsidR="005965D4" w14:paraId="27BCFBB0" w14:textId="77777777" w:rsidTr="005965D4">
        <w:tc>
          <w:tcPr>
            <w:tcW w:w="9488" w:type="dxa"/>
            <w:gridSpan w:val="2"/>
          </w:tcPr>
          <w:p w14:paraId="1EAE81F9" w14:textId="0BECB815" w:rsidR="00322844" w:rsidRDefault="005965D4" w:rsidP="00322844">
            <w:pPr>
              <w:spacing w:after="120"/>
              <w:ind w:left="0" w:firstLine="0"/>
            </w:pPr>
            <w:r>
              <w:t>What experience has your group had with similar projects / events?</w:t>
            </w:r>
          </w:p>
        </w:tc>
      </w:tr>
      <w:tr w:rsidR="005965D4" w14:paraId="30E0F185" w14:textId="77777777" w:rsidTr="005965D4">
        <w:tc>
          <w:tcPr>
            <w:tcW w:w="9488" w:type="dxa"/>
            <w:gridSpan w:val="2"/>
          </w:tcPr>
          <w:sdt>
            <w:sdtPr>
              <w:id w:val="1796399388"/>
              <w:placeholder>
                <w:docPart w:val="DefaultPlaceholder_-1854013440"/>
              </w:placeholder>
              <w:showingPlcHdr/>
              <w:text/>
            </w:sdtPr>
            <w:sdtEndPr/>
            <w:sdtContent>
              <w:p w14:paraId="18104B55" w14:textId="57787CEF" w:rsidR="005965D4" w:rsidRDefault="00FC739E" w:rsidP="00B15D62">
                <w:pPr>
                  <w:spacing w:after="120"/>
                  <w:ind w:left="0" w:firstLine="0"/>
                </w:pPr>
                <w:r w:rsidRPr="009C02BA">
                  <w:rPr>
                    <w:rStyle w:val="PlaceholderText"/>
                    <w:color w:val="00B0F0"/>
                  </w:rPr>
                  <w:t>Click or tap here to enter text.</w:t>
                </w:r>
              </w:p>
            </w:sdtContent>
          </w:sdt>
          <w:p w14:paraId="4426BECA" w14:textId="77777777" w:rsidR="005965D4" w:rsidRDefault="005965D4" w:rsidP="00B15D62">
            <w:pPr>
              <w:spacing w:after="120"/>
              <w:ind w:left="0" w:firstLine="0"/>
            </w:pPr>
          </w:p>
          <w:p w14:paraId="0856CB1C" w14:textId="77777777" w:rsidR="005965D4" w:rsidRDefault="005965D4" w:rsidP="00B15D62">
            <w:pPr>
              <w:spacing w:after="120"/>
              <w:ind w:left="0" w:firstLine="0"/>
            </w:pPr>
            <w:bookmarkStart w:id="1" w:name="_GoBack"/>
            <w:bookmarkEnd w:id="1"/>
          </w:p>
          <w:p w14:paraId="04BA9EF5" w14:textId="77777777" w:rsidR="005965D4" w:rsidRDefault="005965D4" w:rsidP="00B15D62">
            <w:pPr>
              <w:spacing w:after="120"/>
              <w:ind w:left="0" w:firstLine="0"/>
            </w:pPr>
          </w:p>
          <w:p w14:paraId="0670CFCF" w14:textId="77777777" w:rsidR="005965D4" w:rsidRDefault="005965D4" w:rsidP="00B15D62">
            <w:pPr>
              <w:spacing w:after="120"/>
              <w:ind w:left="0" w:firstLine="0"/>
            </w:pPr>
          </w:p>
        </w:tc>
      </w:tr>
    </w:tbl>
    <w:p w14:paraId="7D2506E9" w14:textId="025B8182" w:rsidR="00AF3E48" w:rsidRPr="002911E6" w:rsidRDefault="00EA0EA1" w:rsidP="002911E6">
      <w:pPr>
        <w:spacing w:after="120"/>
        <w:ind w:left="0" w:firstLine="0"/>
        <w:rPr>
          <w:rFonts w:cs="Arial"/>
          <w:b/>
          <w:szCs w:val="22"/>
        </w:rPr>
      </w:pPr>
      <w:r>
        <w:lastRenderedPageBreak/>
        <w:br/>
      </w:r>
      <w:r w:rsidR="00322844" w:rsidRPr="00482DD9">
        <w:rPr>
          <w:b/>
          <w:sz w:val="28"/>
        </w:rPr>
        <w:t>Budget</w:t>
      </w:r>
    </w:p>
    <w:tbl>
      <w:tblPr>
        <w:tblStyle w:val="TableGrid"/>
        <w:tblW w:w="0" w:type="auto"/>
        <w:tblLook w:val="04A0" w:firstRow="1" w:lastRow="0" w:firstColumn="1" w:lastColumn="0" w:noHBand="0" w:noVBand="1"/>
      </w:tblPr>
      <w:tblGrid>
        <w:gridCol w:w="9488"/>
      </w:tblGrid>
      <w:tr w:rsidR="002911E6" w14:paraId="6B699501" w14:textId="77777777" w:rsidTr="00B15D62">
        <w:tc>
          <w:tcPr>
            <w:tcW w:w="9488" w:type="dxa"/>
          </w:tcPr>
          <w:p w14:paraId="058CDE6C" w14:textId="77777777" w:rsidR="002911E6" w:rsidRPr="002911E6" w:rsidRDefault="002911E6" w:rsidP="00B15D62">
            <w:pPr>
              <w:spacing w:after="120"/>
              <w:ind w:left="0" w:firstLine="0"/>
            </w:pPr>
            <w:r w:rsidRPr="002911E6">
              <w:t xml:space="preserve">For </w:t>
            </w:r>
            <w:r w:rsidRPr="002911E6">
              <w:rPr>
                <w:u w:val="single"/>
              </w:rPr>
              <w:t>General Community Grants</w:t>
            </w:r>
            <w:r w:rsidRPr="002911E6">
              <w:t xml:space="preserve"> please provide at least 1 quote for items to be purchased or services supplied.</w:t>
            </w:r>
          </w:p>
          <w:p w14:paraId="4ADF4E9B" w14:textId="05F80314" w:rsidR="002911E6" w:rsidRPr="002911E6" w:rsidRDefault="002911E6" w:rsidP="00B15D62">
            <w:pPr>
              <w:spacing w:after="120"/>
              <w:ind w:left="0" w:firstLine="0"/>
            </w:pPr>
            <w:r w:rsidRPr="002911E6">
              <w:t xml:space="preserve">For </w:t>
            </w:r>
            <w:r w:rsidRPr="002911E6">
              <w:rPr>
                <w:u w:val="single"/>
              </w:rPr>
              <w:t>Community Events</w:t>
            </w:r>
            <w:r w:rsidRPr="002911E6">
              <w:t xml:space="preserve"> please provide a </w:t>
            </w:r>
            <w:r>
              <w:t>separate</w:t>
            </w:r>
            <w:r w:rsidRPr="002911E6">
              <w:t xml:space="preserve"> event budget. Sample budget template attached.</w:t>
            </w:r>
          </w:p>
          <w:p w14:paraId="16DB055E" w14:textId="39247D3B" w:rsidR="002911E6" w:rsidRDefault="002911E6" w:rsidP="00FF6366">
            <w:pPr>
              <w:spacing w:after="120"/>
              <w:ind w:left="0" w:firstLine="0"/>
            </w:pPr>
            <w:r w:rsidRPr="002911E6">
              <w:t xml:space="preserve">For </w:t>
            </w:r>
            <w:r w:rsidRPr="002911E6">
              <w:rPr>
                <w:u w:val="single"/>
              </w:rPr>
              <w:t xml:space="preserve">Major Events </w:t>
            </w:r>
            <w:r w:rsidRPr="002911E6">
              <w:t>please provide a detailed budget including quotes for various items and services to be contracted.</w:t>
            </w:r>
            <w:r w:rsidR="00482DD9">
              <w:t xml:space="preserve"> Sample budget template attached.</w:t>
            </w:r>
          </w:p>
        </w:tc>
      </w:tr>
    </w:tbl>
    <w:p w14:paraId="501E194A" w14:textId="5C975742" w:rsidR="002911E6" w:rsidRDefault="002911E6" w:rsidP="002911E6">
      <w:pPr>
        <w:spacing w:after="120"/>
        <w:ind w:left="0" w:firstLine="0"/>
        <w:rPr>
          <w:rFonts w:cs="Arial"/>
          <w:szCs w:val="22"/>
        </w:rPr>
      </w:pPr>
    </w:p>
    <w:p w14:paraId="34FB6F85" w14:textId="4BAACCE2" w:rsidR="002911E6" w:rsidRPr="00482DD9" w:rsidRDefault="002911E6" w:rsidP="002911E6">
      <w:pPr>
        <w:spacing w:after="120"/>
        <w:ind w:left="0" w:firstLine="0"/>
        <w:rPr>
          <w:rFonts w:cs="Arial"/>
          <w:b/>
          <w:sz w:val="28"/>
          <w:szCs w:val="22"/>
        </w:rPr>
      </w:pPr>
      <w:r w:rsidRPr="00482DD9">
        <w:rPr>
          <w:rFonts w:cs="Arial"/>
          <w:b/>
          <w:sz w:val="28"/>
          <w:szCs w:val="22"/>
        </w:rPr>
        <w:t>Evaluation</w:t>
      </w:r>
    </w:p>
    <w:tbl>
      <w:tblPr>
        <w:tblStyle w:val="TableGrid"/>
        <w:tblW w:w="0" w:type="auto"/>
        <w:tblLook w:val="04A0" w:firstRow="1" w:lastRow="0" w:firstColumn="1" w:lastColumn="0" w:noHBand="0" w:noVBand="1"/>
      </w:tblPr>
      <w:tblGrid>
        <w:gridCol w:w="3823"/>
        <w:gridCol w:w="5665"/>
      </w:tblGrid>
      <w:tr w:rsidR="002911E6" w14:paraId="3613FFEB" w14:textId="324B0032" w:rsidTr="002144E6">
        <w:tc>
          <w:tcPr>
            <w:tcW w:w="9488" w:type="dxa"/>
            <w:gridSpan w:val="2"/>
          </w:tcPr>
          <w:p w14:paraId="0253595B" w14:textId="697B7FBC" w:rsidR="002911E6" w:rsidRDefault="002911E6" w:rsidP="00B15D62">
            <w:pPr>
              <w:spacing w:after="120"/>
              <w:ind w:left="0" w:firstLine="0"/>
            </w:pPr>
            <w:r>
              <w:t>How will you measure the success of your project or event? For example questionnaires, surveys, ticket sales, member or participant feedback…</w:t>
            </w:r>
          </w:p>
        </w:tc>
      </w:tr>
      <w:tr w:rsidR="002911E6" w:rsidRPr="00482DD9" w14:paraId="01DA5FC5" w14:textId="5297ADB5" w:rsidTr="00482DD9">
        <w:tc>
          <w:tcPr>
            <w:tcW w:w="3823" w:type="dxa"/>
          </w:tcPr>
          <w:p w14:paraId="07451F9C" w14:textId="7243C37C" w:rsidR="002911E6" w:rsidRPr="00482DD9" w:rsidRDefault="002911E6" w:rsidP="002911E6">
            <w:pPr>
              <w:spacing w:after="120"/>
              <w:ind w:left="0" w:firstLine="0"/>
              <w:rPr>
                <w:b/>
              </w:rPr>
            </w:pPr>
            <w:r w:rsidRPr="00482DD9">
              <w:rPr>
                <w:b/>
              </w:rPr>
              <w:t>Tool</w:t>
            </w:r>
          </w:p>
        </w:tc>
        <w:tc>
          <w:tcPr>
            <w:tcW w:w="5665" w:type="dxa"/>
          </w:tcPr>
          <w:p w14:paraId="1FEFD4B2" w14:textId="4DA85D5E" w:rsidR="002911E6" w:rsidRPr="00482DD9" w:rsidRDefault="002911E6" w:rsidP="002911E6">
            <w:pPr>
              <w:spacing w:after="120"/>
              <w:ind w:left="0" w:firstLine="0"/>
              <w:rPr>
                <w:b/>
              </w:rPr>
            </w:pPr>
            <w:r w:rsidRPr="00482DD9">
              <w:rPr>
                <w:b/>
              </w:rPr>
              <w:t>What are you measuring?</w:t>
            </w:r>
          </w:p>
        </w:tc>
      </w:tr>
      <w:tr w:rsidR="002911E6" w:rsidRPr="00482DD9" w14:paraId="1B19FF95" w14:textId="4EBF7646" w:rsidTr="00482DD9">
        <w:tc>
          <w:tcPr>
            <w:tcW w:w="3823" w:type="dxa"/>
          </w:tcPr>
          <w:p w14:paraId="14A8643C" w14:textId="316897AC" w:rsidR="002911E6" w:rsidRPr="00482DD9" w:rsidRDefault="002911E6" w:rsidP="002911E6">
            <w:pPr>
              <w:spacing w:after="120"/>
              <w:ind w:left="0" w:firstLine="0"/>
              <w:rPr>
                <w:i/>
                <w:sz w:val="18"/>
              </w:rPr>
            </w:pPr>
            <w:r w:rsidRPr="00482DD9">
              <w:rPr>
                <w:i/>
                <w:sz w:val="18"/>
              </w:rPr>
              <w:t xml:space="preserve">Eg </w:t>
            </w:r>
            <w:r w:rsidR="00482DD9" w:rsidRPr="00482DD9">
              <w:rPr>
                <w:i/>
                <w:sz w:val="18"/>
              </w:rPr>
              <w:t>event participant survey</w:t>
            </w:r>
          </w:p>
        </w:tc>
        <w:tc>
          <w:tcPr>
            <w:tcW w:w="5665" w:type="dxa"/>
          </w:tcPr>
          <w:p w14:paraId="22292B75" w14:textId="67087F32" w:rsidR="002911E6" w:rsidRPr="00482DD9" w:rsidRDefault="00482DD9" w:rsidP="002911E6">
            <w:pPr>
              <w:spacing w:after="120"/>
              <w:ind w:left="0" w:firstLine="0"/>
              <w:rPr>
                <w:i/>
                <w:sz w:val="18"/>
              </w:rPr>
            </w:pPr>
            <w:r w:rsidRPr="00482DD9">
              <w:rPr>
                <w:i/>
                <w:sz w:val="18"/>
              </w:rPr>
              <w:t>Economic benefit, visitor origin</w:t>
            </w:r>
            <w:r w:rsidR="008249F3">
              <w:rPr>
                <w:i/>
                <w:sz w:val="18"/>
              </w:rPr>
              <w:t xml:space="preserve"> demonstrating out of region visitation</w:t>
            </w:r>
            <w:r w:rsidRPr="00482DD9">
              <w:rPr>
                <w:i/>
                <w:sz w:val="18"/>
              </w:rPr>
              <w:t>,</w:t>
            </w:r>
          </w:p>
        </w:tc>
      </w:tr>
      <w:tr w:rsidR="002911E6" w14:paraId="261A9399" w14:textId="2074DAAF" w:rsidTr="00482DD9">
        <w:sdt>
          <w:sdtPr>
            <w:rPr>
              <w:color w:val="00B0F0"/>
            </w:rPr>
            <w:id w:val="1873810872"/>
            <w:placeholder>
              <w:docPart w:val="DefaultPlaceholder_-1854013440"/>
            </w:placeholder>
            <w:showingPlcHdr/>
            <w:text/>
          </w:sdtPr>
          <w:sdtEndPr/>
          <w:sdtContent>
            <w:tc>
              <w:tcPr>
                <w:tcW w:w="3823" w:type="dxa"/>
              </w:tcPr>
              <w:p w14:paraId="2D836DDD" w14:textId="724E1D39"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032845058"/>
            <w:placeholder>
              <w:docPart w:val="DefaultPlaceholder_-1854013440"/>
            </w:placeholder>
            <w:showingPlcHdr/>
            <w:text/>
          </w:sdtPr>
          <w:sdtEndPr/>
          <w:sdtContent>
            <w:tc>
              <w:tcPr>
                <w:tcW w:w="5665" w:type="dxa"/>
              </w:tcPr>
              <w:p w14:paraId="3DF62160" w14:textId="5750B358"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2911E6" w14:paraId="7699139E" w14:textId="266B2363" w:rsidTr="00482DD9">
        <w:sdt>
          <w:sdtPr>
            <w:rPr>
              <w:color w:val="00B0F0"/>
            </w:rPr>
            <w:id w:val="786475728"/>
            <w:placeholder>
              <w:docPart w:val="DefaultPlaceholder_-1854013440"/>
            </w:placeholder>
            <w:showingPlcHdr/>
            <w:text/>
          </w:sdtPr>
          <w:sdtEndPr/>
          <w:sdtContent>
            <w:tc>
              <w:tcPr>
                <w:tcW w:w="3823" w:type="dxa"/>
              </w:tcPr>
              <w:p w14:paraId="1230D647" w14:textId="13EEAC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982661577"/>
            <w:placeholder>
              <w:docPart w:val="DefaultPlaceholder_-1854013440"/>
            </w:placeholder>
            <w:showingPlcHdr/>
            <w:text/>
          </w:sdtPr>
          <w:sdtEndPr/>
          <w:sdtContent>
            <w:tc>
              <w:tcPr>
                <w:tcW w:w="5665" w:type="dxa"/>
              </w:tcPr>
              <w:p w14:paraId="773959B0" w14:textId="158BC31D" w:rsidR="002911E6"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05E3D537" w14:textId="77777777" w:rsidTr="00482DD9">
        <w:sdt>
          <w:sdtPr>
            <w:rPr>
              <w:color w:val="00B0F0"/>
            </w:rPr>
            <w:id w:val="143795412"/>
            <w:placeholder>
              <w:docPart w:val="DefaultPlaceholder_-1854013440"/>
            </w:placeholder>
            <w:showingPlcHdr/>
            <w:text/>
          </w:sdtPr>
          <w:sdtEndPr/>
          <w:sdtContent>
            <w:tc>
              <w:tcPr>
                <w:tcW w:w="3823" w:type="dxa"/>
              </w:tcPr>
              <w:p w14:paraId="4BF8FC1F" w14:textId="5464B638"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586768111"/>
            <w:placeholder>
              <w:docPart w:val="DefaultPlaceholder_-1854013440"/>
            </w:placeholder>
            <w:showingPlcHdr/>
            <w:text/>
          </w:sdtPr>
          <w:sdtEndPr/>
          <w:sdtContent>
            <w:tc>
              <w:tcPr>
                <w:tcW w:w="5665" w:type="dxa"/>
              </w:tcPr>
              <w:p w14:paraId="29ED0BA0" w14:textId="6D92765C"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r w:rsidR="00482DD9" w14:paraId="48F7B882" w14:textId="77777777" w:rsidTr="00482DD9">
        <w:sdt>
          <w:sdtPr>
            <w:rPr>
              <w:color w:val="00B0F0"/>
            </w:rPr>
            <w:id w:val="-1327977649"/>
            <w:placeholder>
              <w:docPart w:val="DefaultPlaceholder_-1854013440"/>
            </w:placeholder>
            <w:showingPlcHdr/>
            <w:text/>
          </w:sdtPr>
          <w:sdtEndPr/>
          <w:sdtContent>
            <w:tc>
              <w:tcPr>
                <w:tcW w:w="3823" w:type="dxa"/>
              </w:tcPr>
              <w:p w14:paraId="10775B87" w14:textId="333CE193"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sdt>
          <w:sdtPr>
            <w:rPr>
              <w:color w:val="00B0F0"/>
            </w:rPr>
            <w:id w:val="1228352015"/>
            <w:placeholder>
              <w:docPart w:val="DefaultPlaceholder_-1854013440"/>
            </w:placeholder>
            <w:showingPlcHdr/>
            <w:text/>
          </w:sdtPr>
          <w:sdtEndPr/>
          <w:sdtContent>
            <w:tc>
              <w:tcPr>
                <w:tcW w:w="5665" w:type="dxa"/>
              </w:tcPr>
              <w:p w14:paraId="4DFEF487" w14:textId="51925692" w:rsidR="00482DD9" w:rsidRPr="009C02BA" w:rsidRDefault="00FC739E" w:rsidP="002911E6">
                <w:pPr>
                  <w:spacing w:after="120"/>
                  <w:ind w:left="0" w:firstLine="0"/>
                  <w:rPr>
                    <w:color w:val="00B0F0"/>
                  </w:rPr>
                </w:pPr>
                <w:r w:rsidRPr="009C02BA">
                  <w:rPr>
                    <w:rStyle w:val="PlaceholderText"/>
                    <w:color w:val="00B0F0"/>
                  </w:rPr>
                  <w:t>Click or tap here to enter text.</w:t>
                </w:r>
              </w:p>
            </w:tc>
          </w:sdtContent>
        </w:sdt>
      </w:tr>
    </w:tbl>
    <w:p w14:paraId="7282E3AC" w14:textId="76C5EB42" w:rsidR="002911E6" w:rsidRDefault="002911E6" w:rsidP="002911E6">
      <w:pPr>
        <w:spacing w:after="120"/>
        <w:ind w:left="0" w:firstLine="0"/>
        <w:rPr>
          <w:rFonts w:cs="Arial"/>
          <w:szCs w:val="22"/>
        </w:rPr>
      </w:pPr>
    </w:p>
    <w:p w14:paraId="070BBA14" w14:textId="7FB5A4F6" w:rsidR="00482DD9" w:rsidRPr="00482DD9" w:rsidRDefault="00482DD9" w:rsidP="002911E6">
      <w:pPr>
        <w:spacing w:after="120"/>
        <w:ind w:left="0" w:firstLine="0"/>
        <w:rPr>
          <w:rFonts w:cs="Arial"/>
          <w:b/>
          <w:sz w:val="28"/>
          <w:szCs w:val="22"/>
        </w:rPr>
      </w:pPr>
      <w:r w:rsidRPr="00482DD9">
        <w:rPr>
          <w:rFonts w:cs="Arial"/>
          <w:b/>
          <w:sz w:val="28"/>
          <w:szCs w:val="22"/>
        </w:rPr>
        <w:t>Submitting Completed Applications</w:t>
      </w:r>
    </w:p>
    <w:p w14:paraId="4BB4DD30" w14:textId="77777777" w:rsidR="00482DD9" w:rsidRDefault="00482DD9" w:rsidP="00482DD9">
      <w:pPr>
        <w:spacing w:after="120"/>
      </w:pPr>
      <w:r>
        <w:t>Completed applications should be mailed or submitted in person to:</w:t>
      </w:r>
    </w:p>
    <w:p w14:paraId="749659D1" w14:textId="77777777" w:rsidR="00482DD9" w:rsidRDefault="00482DD9" w:rsidP="00482DD9">
      <w:r>
        <w:t xml:space="preserve">CEO </w:t>
      </w:r>
    </w:p>
    <w:p w14:paraId="4700AFE5" w14:textId="77777777" w:rsidR="00482DD9" w:rsidRDefault="00482DD9" w:rsidP="00482DD9">
      <w:r>
        <w:t>Community Development Fund</w:t>
      </w:r>
    </w:p>
    <w:p w14:paraId="0068BF88" w14:textId="77777777" w:rsidR="00482DD9" w:rsidRDefault="00482DD9" w:rsidP="00482DD9">
      <w:r>
        <w:t>65 Morgans St Ravensthorpe</w:t>
      </w:r>
    </w:p>
    <w:p w14:paraId="4D8887FE" w14:textId="77777777" w:rsidR="00482DD9" w:rsidRDefault="00482DD9" w:rsidP="00482DD9">
      <w:r>
        <w:t>Ravensthorpe WA 6346</w:t>
      </w:r>
    </w:p>
    <w:p w14:paraId="09D5EEF9" w14:textId="77777777" w:rsidR="00482DD9" w:rsidRDefault="00482DD9" w:rsidP="00482DD9">
      <w:pPr>
        <w:spacing w:after="120"/>
      </w:pPr>
    </w:p>
    <w:p w14:paraId="6F3D8432" w14:textId="7CE937FE" w:rsidR="00482DD9" w:rsidRDefault="00482DD9" w:rsidP="00482DD9">
      <w:pPr>
        <w:spacing w:after="120"/>
        <w:ind w:left="0" w:hanging="11"/>
        <w:rPr>
          <w:b/>
        </w:rPr>
      </w:pPr>
      <w:r>
        <w:t xml:space="preserve">Electronic submissions should be emailed to </w:t>
      </w:r>
      <w:hyperlink r:id="rId13" w:history="1">
        <w:r w:rsidRPr="004B325A">
          <w:rPr>
            <w:rStyle w:val="Hyperlink"/>
          </w:rPr>
          <w:t>shire@ravensthorpe.wa.gov.au</w:t>
        </w:r>
      </w:hyperlink>
      <w:r>
        <w:t xml:space="preserve"> with subject line: </w:t>
      </w:r>
      <w:r w:rsidRPr="00531A6D">
        <w:rPr>
          <w:b/>
        </w:rPr>
        <w:t>2023/24 CDF application.</w:t>
      </w:r>
    </w:p>
    <w:p w14:paraId="1A160C27" w14:textId="35D6D8B9" w:rsidR="00482DD9" w:rsidRDefault="00482DD9" w:rsidP="00482DD9">
      <w:pPr>
        <w:spacing w:after="120"/>
        <w:ind w:left="0" w:hanging="11"/>
        <w:rPr>
          <w:b/>
        </w:rPr>
      </w:pPr>
    </w:p>
    <w:p w14:paraId="0E450056" w14:textId="48D57297" w:rsidR="00482DD9" w:rsidRPr="00482DD9" w:rsidRDefault="00482DD9" w:rsidP="00482DD9">
      <w:pPr>
        <w:spacing w:after="120"/>
        <w:ind w:left="0" w:hanging="11"/>
        <w:rPr>
          <w:sz w:val="32"/>
        </w:rPr>
      </w:pPr>
      <w:r w:rsidRPr="00482DD9">
        <w:rPr>
          <w:b/>
          <w:sz w:val="32"/>
        </w:rPr>
        <w:t>CDF Application Deadline 31 March 2023</w:t>
      </w:r>
    </w:p>
    <w:p w14:paraId="383ED242" w14:textId="77777777" w:rsidR="00482DD9" w:rsidRPr="00D4173C" w:rsidRDefault="00482DD9" w:rsidP="002911E6">
      <w:pPr>
        <w:spacing w:after="120"/>
        <w:ind w:left="0" w:firstLine="0"/>
        <w:rPr>
          <w:rFonts w:cs="Arial"/>
          <w:szCs w:val="22"/>
        </w:rPr>
      </w:pPr>
    </w:p>
    <w:sectPr w:rsidR="00482DD9" w:rsidRPr="00D4173C" w:rsidSect="0051299F">
      <w:headerReference w:type="default" r:id="rId14"/>
      <w:footerReference w:type="default" r:id="rId15"/>
      <w:pgSz w:w="11907" w:h="16840" w:code="9"/>
      <w:pgMar w:top="1247" w:right="1275"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EA63B" w14:textId="77777777" w:rsidR="00C7704B" w:rsidRDefault="00C7704B" w:rsidP="00414D48">
      <w:r>
        <w:separator/>
      </w:r>
    </w:p>
    <w:p w14:paraId="3A4C0977" w14:textId="77777777" w:rsidR="00C7704B" w:rsidRDefault="00C7704B" w:rsidP="00414D48"/>
    <w:p w14:paraId="1213E084" w14:textId="77777777" w:rsidR="00C7704B" w:rsidRDefault="00C7704B" w:rsidP="00414D48"/>
    <w:p w14:paraId="1F98E9F8" w14:textId="77777777" w:rsidR="00C7704B" w:rsidRDefault="00C7704B" w:rsidP="00414D48"/>
    <w:p w14:paraId="4854838B" w14:textId="77777777" w:rsidR="00C7704B" w:rsidRDefault="00C7704B" w:rsidP="00414D48"/>
    <w:p w14:paraId="6D474B07" w14:textId="77777777" w:rsidR="00C7704B" w:rsidRDefault="00C7704B"/>
  </w:endnote>
  <w:endnote w:type="continuationSeparator" w:id="0">
    <w:p w14:paraId="670BEB3C" w14:textId="77777777" w:rsidR="00C7704B" w:rsidRDefault="00C7704B" w:rsidP="00414D48">
      <w:r>
        <w:continuationSeparator/>
      </w:r>
    </w:p>
    <w:p w14:paraId="4F4C556E" w14:textId="77777777" w:rsidR="00C7704B" w:rsidRDefault="00C7704B" w:rsidP="00414D48"/>
    <w:p w14:paraId="3E7647BC" w14:textId="77777777" w:rsidR="00C7704B" w:rsidRDefault="00C7704B" w:rsidP="00414D48"/>
    <w:p w14:paraId="5AAACAEA" w14:textId="77777777" w:rsidR="00C7704B" w:rsidRDefault="00C7704B" w:rsidP="00414D48"/>
    <w:p w14:paraId="6537681E" w14:textId="77777777" w:rsidR="00C7704B" w:rsidRDefault="00C7704B" w:rsidP="00414D48"/>
    <w:p w14:paraId="19A2436F" w14:textId="77777777" w:rsidR="00C7704B" w:rsidRDefault="00C77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F62B" w14:textId="77777777" w:rsidR="00C7704B" w:rsidRDefault="00C7704B" w:rsidP="00414D4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F49F92" w14:textId="77777777" w:rsidR="00C7704B" w:rsidRDefault="00C7704B" w:rsidP="00414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0476A" w14:textId="24386E48" w:rsidR="00C7704B" w:rsidRPr="00D101A5" w:rsidRDefault="00C7704B" w:rsidP="0060791C">
    <w:pPr>
      <w:pStyle w:val="Footer"/>
      <w:tabs>
        <w:tab w:val="clear" w:pos="4320"/>
        <w:tab w:val="clear" w:pos="8640"/>
        <w:tab w:val="left" w:pos="7515"/>
      </w:tabs>
      <w:rPr>
        <w:sz w:val="24"/>
      </w:rPr>
    </w:pPr>
    <w:r w:rsidRPr="00D101A5">
      <w:rPr>
        <w:noProof/>
        <w:sz w:val="24"/>
        <w:lang w:eastAsia="en-AU"/>
      </w:rPr>
      <mc:AlternateContent>
        <mc:Choice Requires="wps">
          <w:drawing>
            <wp:anchor distT="0" distB="0" distL="114300" distR="114300" simplePos="0" relativeHeight="251664382" behindDoc="1" locked="0" layoutInCell="1" allowOverlap="1" wp14:anchorId="7A999578" wp14:editId="71080DE3">
              <wp:simplePos x="0" y="0"/>
              <wp:positionH relativeFrom="page">
                <wp:posOffset>6985</wp:posOffset>
              </wp:positionH>
              <wp:positionV relativeFrom="paragraph">
                <wp:posOffset>-271780</wp:posOffset>
              </wp:positionV>
              <wp:extent cx="9642475" cy="714375"/>
              <wp:effectExtent l="0" t="0" r="0" b="9525"/>
              <wp:wrapNone/>
              <wp:docPr id="8" name="Freeform: Shap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990033">
                              <a:tint val="66000"/>
                              <a:satMod val="160000"/>
                            </a:srgbClr>
                          </a:gs>
                          <a:gs pos="50000">
                            <a:srgbClr val="990033">
                              <a:tint val="44500"/>
                              <a:satMod val="160000"/>
                            </a:srgbClr>
                          </a:gs>
                          <a:gs pos="100000">
                            <a:srgbClr val="990033">
                              <a:tint val="23500"/>
                              <a:satMod val="160000"/>
                            </a:srgbClr>
                          </a:gs>
                        </a:gsLst>
                        <a:lin ang="1080000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D4D9D2" id="Freeform: Shape 8" o:spid="_x0000_s1026" style="position:absolute;margin-left:.55pt;margin-top:-21.4pt;width:759.25pt;height:56.25pt;rotation:180;z-index:-251652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" path="m7144,7144r,606742c647224,1034891,2136934,964406,3546634,574834,4882039,205264,5998369,893921,5998369,893921r,-886777l7144,7144xe" fillcolor="#cf9299" stroked="f">
              <v:fill color2="#efe0e1" rotate="t" angle="270" colors="0 #cf9299;.5 #e0bec2;1 #efe0e1" focus="100%" type="gradient"/>
              <v:stroke joinstyle="miter"/>
              <v:path arrowok="t" o:connecttype="custom" o:connectlocs="11480,5640;11480,484647;5699009,453816;9638649,705727;9638649,5640;11480,5640" o:connectangles="0,0,0,0,0,0"/>
              <w10:wrap anchorx="page"/>
            </v:shape>
          </w:pict>
        </mc:Fallback>
      </mc:AlternateConten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AE74A8">
      <w:rPr>
        <w:rStyle w:val="PageNumber"/>
        <w:noProof/>
        <w:sz w:val="24"/>
      </w:rPr>
      <w:t>2</w:t>
    </w:r>
    <w:r w:rsidRPr="00D101A5">
      <w:rPr>
        <w:rStyle w:val="PageNumber"/>
        <w:sz w:val="24"/>
      </w:rPr>
      <w:fldChar w:fldCharType="end"/>
    </w:r>
    <w:r>
      <w:rPr>
        <w:rStyle w:val="PageNumber"/>
        <w:sz w:val="2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AFE5C" w14:textId="2F9BB37E" w:rsidR="00C7704B" w:rsidRPr="00D101A5" w:rsidRDefault="00C7704B" w:rsidP="00232D7E">
    <w:pPr>
      <w:pStyle w:val="Footer"/>
      <w:tabs>
        <w:tab w:val="clear" w:pos="4320"/>
        <w:tab w:val="clear" w:pos="8640"/>
        <w:tab w:val="left" w:pos="7270"/>
      </w:tabs>
      <w:rPr>
        <w:sz w:val="24"/>
      </w:rPr>
    </w:pPr>
    <w:r w:rsidRPr="0057406F">
      <w:rPr>
        <w:noProof/>
        <w:szCs w:val="22"/>
        <w:lang w:eastAsia="en-AU"/>
      </w:rPr>
      <mc:AlternateContent>
        <mc:Choice Requires="wps">
          <w:drawing>
            <wp:anchor distT="0" distB="0" distL="114300" distR="114300" simplePos="0" relativeHeight="251694080" behindDoc="1" locked="0" layoutInCell="1" allowOverlap="1" wp14:anchorId="2CE9B856" wp14:editId="1D517683">
              <wp:simplePos x="0" y="0"/>
              <wp:positionH relativeFrom="page">
                <wp:align>left</wp:align>
              </wp:positionH>
              <wp:positionV relativeFrom="paragraph">
                <wp:posOffset>-243205</wp:posOffset>
              </wp:positionV>
              <wp:extent cx="9642475" cy="714376"/>
              <wp:effectExtent l="0" t="0" r="0" b="9525"/>
              <wp:wrapNone/>
              <wp:docPr id="43" name="Freeform: Shap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642475" cy="714376"/>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chemeClr val="accent2">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279107" id="Freeform: Shape 8" o:spid="_x0000_s1026" style="position:absolute;margin-left:0;margin-top:-19.15pt;width:759.25pt;height:56.25pt;rotation:180;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" path="m7144,7144r,606742c647224,1034891,2136934,964406,3546634,574834,4882039,205264,5998369,893921,5998369,893921r,-886777l7144,7144xe" fillcolor="#817358 [2405]" stroked="f">
              <v:stroke joinstyle="miter"/>
              <v:path arrowok="t" o:connecttype="custom" o:connectlocs="11480,5640;11480,484648;5699009,453817;9638649,705728;9638649,5640;11480,5640" o:connectangles="0,0,0,0,0,0"/>
              <w10:wrap anchorx="page"/>
            </v:shape>
          </w:pict>
        </mc:Fallback>
      </mc:AlternateContent>
    </w:r>
    <w:r w:rsidRPr="0057406F">
      <w:rPr>
        <w:rStyle w:val="PageNumber"/>
        <w:szCs w:val="22"/>
      </w:rPr>
      <w:t>Page</w:t>
    </w:r>
    <w:r>
      <w:rPr>
        <w:rStyle w:val="PageNumber"/>
        <w:sz w:val="24"/>
      </w:rPr>
      <w:t xml:space="preserve"> </w:t>
    </w:r>
    <w:r w:rsidRPr="00D101A5">
      <w:rPr>
        <w:rStyle w:val="PageNumber"/>
        <w:sz w:val="24"/>
      </w:rPr>
      <w:fldChar w:fldCharType="begin"/>
    </w:r>
    <w:r w:rsidRPr="00D101A5">
      <w:rPr>
        <w:rStyle w:val="PageNumber"/>
        <w:sz w:val="24"/>
      </w:rPr>
      <w:instrText xml:space="preserve">PAGE  </w:instrText>
    </w:r>
    <w:r w:rsidRPr="00D101A5">
      <w:rPr>
        <w:rStyle w:val="PageNumber"/>
        <w:sz w:val="24"/>
      </w:rPr>
      <w:fldChar w:fldCharType="separate"/>
    </w:r>
    <w:r w:rsidR="009C02BA">
      <w:rPr>
        <w:rStyle w:val="PageNumber"/>
        <w:noProof/>
        <w:sz w:val="24"/>
      </w:rPr>
      <w:t>7</w:t>
    </w:r>
    <w:r w:rsidRPr="00D101A5">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A070C" w14:textId="77777777" w:rsidR="00C7704B" w:rsidRDefault="00C7704B" w:rsidP="00414D48">
      <w:r>
        <w:separator/>
      </w:r>
    </w:p>
    <w:p w14:paraId="202D4774" w14:textId="77777777" w:rsidR="00C7704B" w:rsidRDefault="00C7704B" w:rsidP="00414D48"/>
    <w:p w14:paraId="041AFCCB" w14:textId="77777777" w:rsidR="00C7704B" w:rsidRDefault="00C7704B" w:rsidP="00414D48"/>
    <w:p w14:paraId="1A60AE72" w14:textId="77777777" w:rsidR="00C7704B" w:rsidRDefault="00C7704B" w:rsidP="00414D48"/>
    <w:p w14:paraId="0A1115D2" w14:textId="77777777" w:rsidR="00C7704B" w:rsidRDefault="00C7704B" w:rsidP="00414D48"/>
    <w:p w14:paraId="4C7EDAED" w14:textId="77777777" w:rsidR="00C7704B" w:rsidRDefault="00C7704B"/>
  </w:footnote>
  <w:footnote w:type="continuationSeparator" w:id="0">
    <w:p w14:paraId="06C8341B" w14:textId="77777777" w:rsidR="00C7704B" w:rsidRDefault="00C7704B" w:rsidP="00414D48">
      <w:r>
        <w:continuationSeparator/>
      </w:r>
    </w:p>
    <w:p w14:paraId="498391C0" w14:textId="77777777" w:rsidR="00C7704B" w:rsidRDefault="00C7704B" w:rsidP="00414D48"/>
    <w:p w14:paraId="577B5774" w14:textId="77777777" w:rsidR="00C7704B" w:rsidRDefault="00C7704B" w:rsidP="00414D48"/>
    <w:p w14:paraId="31D6DBC7" w14:textId="77777777" w:rsidR="00C7704B" w:rsidRDefault="00C7704B" w:rsidP="00414D48"/>
    <w:p w14:paraId="1ABA2495" w14:textId="77777777" w:rsidR="00C7704B" w:rsidRDefault="00C7704B" w:rsidP="00414D48"/>
    <w:p w14:paraId="721A1FF3" w14:textId="77777777" w:rsidR="00C7704B" w:rsidRDefault="00C770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8" w:type="dxa"/>
      <w:tblLook w:val="0000" w:firstRow="0" w:lastRow="0" w:firstColumn="0" w:lastColumn="0" w:noHBand="0" w:noVBand="0"/>
    </w:tblPr>
    <w:tblGrid>
      <w:gridCol w:w="1188"/>
      <w:gridCol w:w="6660"/>
      <w:gridCol w:w="1800"/>
    </w:tblGrid>
    <w:tr w:rsidR="00C7704B" w14:paraId="080F9BA4" w14:textId="77777777">
      <w:tc>
        <w:tcPr>
          <w:tcW w:w="1188" w:type="dxa"/>
          <w:shd w:val="clear" w:color="auto" w:fill="CCCCCC"/>
        </w:tcPr>
        <w:p w14:paraId="37A84DA5" w14:textId="77777777" w:rsidR="00C7704B" w:rsidRDefault="00C7704B" w:rsidP="00414D48">
          <w:pPr>
            <w:pStyle w:val="Header"/>
          </w:pPr>
          <w:r>
            <w:t xml:space="preserve">Guide </w:t>
          </w:r>
        </w:p>
        <w:p w14:paraId="4EB7952C" w14:textId="77777777" w:rsidR="00C7704B" w:rsidRDefault="00C7704B" w:rsidP="00414D48">
          <w:pPr>
            <w:pStyle w:val="Header"/>
          </w:pPr>
          <w:r>
            <w:t>Reference</w:t>
          </w:r>
        </w:p>
      </w:tc>
      <w:tc>
        <w:tcPr>
          <w:tcW w:w="6660" w:type="dxa"/>
        </w:tcPr>
        <w:p w14:paraId="73E2A34E" w14:textId="77777777" w:rsidR="00C7704B" w:rsidRDefault="00C7704B" w:rsidP="00414D48">
          <w:pPr>
            <w:pStyle w:val="Header"/>
          </w:pPr>
          <w:r>
            <w:t>Shire of Ravensthorpe Agenda</w:t>
          </w:r>
        </w:p>
      </w:tc>
      <w:tc>
        <w:tcPr>
          <w:tcW w:w="1800" w:type="dxa"/>
        </w:tcPr>
        <w:p w14:paraId="589FDDDF" w14:textId="77777777" w:rsidR="00C7704B" w:rsidRDefault="00C7704B" w:rsidP="00414D48">
          <w:pPr>
            <w:pStyle w:val="Header"/>
          </w:pPr>
          <w:r>
            <w:t xml:space="preserve">   , 2001</w:t>
          </w:r>
        </w:p>
      </w:tc>
    </w:tr>
  </w:tbl>
  <w:p w14:paraId="59D29E12" w14:textId="77777777" w:rsidR="00C7704B" w:rsidRDefault="00C7704B" w:rsidP="00414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D9337" w14:textId="77777777" w:rsidR="00C7704B" w:rsidRDefault="00C7704B" w:rsidP="00232D7E">
    <w:pPr>
      <w:pStyle w:val="Header"/>
      <w:ind w:right="-488"/>
      <w:jc w:val="right"/>
      <w:rPr>
        <w:sz w:val="20"/>
        <w:szCs w:val="20"/>
      </w:rPr>
    </w:pPr>
    <w:r>
      <w:rPr>
        <w:noProof/>
        <w:lang w:eastAsia="en-AU"/>
      </w:rPr>
      <mc:AlternateContent>
        <mc:Choice Requires="wpg">
          <w:drawing>
            <wp:anchor distT="0" distB="0" distL="114300" distR="114300" simplePos="0" relativeHeight="251704320" behindDoc="1" locked="0" layoutInCell="1" allowOverlap="1" wp14:anchorId="0AFDD957" wp14:editId="47878FFC">
              <wp:simplePos x="0" y="0"/>
              <wp:positionH relativeFrom="column">
                <wp:posOffset>-1520190</wp:posOffset>
              </wp:positionH>
              <wp:positionV relativeFrom="paragraph">
                <wp:posOffset>-866140</wp:posOffset>
              </wp:positionV>
              <wp:extent cx="9031605" cy="1476375"/>
              <wp:effectExtent l="76200" t="438150" r="55245" b="0"/>
              <wp:wrapNone/>
              <wp:docPr id="57" name="Group 57"/>
              <wp:cNvGraphicFramePr/>
              <a:graphic xmlns:a="http://schemas.openxmlformats.org/drawingml/2006/main">
                <a:graphicData uri="http://schemas.microsoft.com/office/word/2010/wordprocessingGroup">
                  <wpg:wgp>
                    <wpg:cNvGrpSpPr/>
                    <wpg:grpSpPr>
                      <a:xfrm>
                        <a:off x="0" y="0"/>
                        <a:ext cx="9031605" cy="1476375"/>
                        <a:chOff x="0" y="0"/>
                        <a:chExt cx="9031605" cy="1663069"/>
                      </a:xfrm>
                      <a:solidFill>
                        <a:schemeClr val="accent2">
                          <a:lumMod val="60000"/>
                          <a:lumOff val="40000"/>
                        </a:schemeClr>
                      </a:solidFill>
                    </wpg:grpSpPr>
                    <wps:wsp>
                      <wps:cNvPr id="58" name="Freeform: Shap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a:solidFill>
                            <a:schemeClr val="accent4">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620951" id="Group 57" o:spid="_x0000_s1026" style="position:absolute;margin-left:-119.7pt;margin-top:-68.2pt;width:711.15pt;height:116.25pt;z-index:-251612160;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bi8AA&#10;AADbAAAADwAAAGRycy9kb3ducmV2LnhtbERPu27CMBTdK/EP1kViK07LQyXFRBUC2oUBKPtVfOtE&#10;ja8j2yTh7/FQqePRea+LwTaiIx9qxwpephkI4tLpmo2C78v++Q1EiMgaG8ek4E4Bis3oaY25dj2f&#10;qDtHI1IIhxwVVDG2uZShrMhimLqWOHE/zluMCXojtcc+hdtGvmbZUlqsOTVU2NK2ovL3fLMKZrgz&#10;w+G+Whz13F8+rwdXdsYpNRkPH+8gIg3xX/zn/tIKFmls+p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jbi8AAAADbAAAADwAAAAAAAAAAAAAAAACYAgAAZHJzL2Rvd25y&#10;ZXYueG1sUEsFBgAAAAAEAAQA9QAAAIUDAAAAAA==&#10;" path="m7144,1699736v,,1403032,618173,2927032,-215265c4459129,651986,5998369,893921,5998369,893921r,-886777l7144,7144r,1692592xe" filled="f" strokecolor="#4a7077 [2407]">
                <v:shadow on="t" color="black" opacity="39321f" origin=",.5" offset="0,1pt"/>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8YA&#10;AADbAAAADwAAAGRycy9kb3ducmV2LnhtbESPT2sCMRTE74V+h/AKXkSzCrW6NYooFikI9c/B3l43&#10;r7uLm5clie767U1B6HGYmd8w03lrKnEl50vLCgb9BARxZnXJuYLjYd0bg/ABWWNlmRTcyMN89vw0&#10;xVTbhnd03YdcRAj7FBUUIdSplD4ryKDv25o4er/WGQxRulxqh02Em0oOk2QkDZYcFwqsaVlQdt5f&#10;jILEfa92bx/5tnsbNV/L9gdPwX4q1XlpF+8gArXhP/xob7SC1wn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8YAAADbAAAADwAAAAAAAAAAAAAAAACYAgAAZHJz&#10;L2Rvd25yZXYueG1sUEsFBgAAAAAEAAQA9QAAAIsDAAAAAA==&#10;" path="m7144,1699736v,,1403032,618173,2927032,-215265c4459129,651986,5998369,893921,5998369,893921r,-886777l7144,7144r,1692592xe" filled="f" strokecolor="#4a7077 [2407]">
                <v:shadow on="t" color="black" opacity="39321f" origin=",.5" offset="0,1pt"/>
                <v:path arrowok="t" o:connecttype="custom" o:connectlocs="9811,525067;4029602,458569;8237760,276142;8237760,2207;9811,2207;9811,525067" o:connectangles="0,0,0,0,0,0"/>
              </v:shape>
            </v:group>
          </w:pict>
        </mc:Fallback>
      </mc:AlternateContent>
    </w:r>
    <w:r>
      <w:rPr>
        <w:noProof/>
        <w:lang w:eastAsia="en-AU"/>
      </w:rPr>
      <mc:AlternateContent>
        <mc:Choice Requires="wpg">
          <w:drawing>
            <wp:anchor distT="0" distB="0" distL="114300" distR="114300" simplePos="0" relativeHeight="251698176" behindDoc="1" locked="0" layoutInCell="1" allowOverlap="1" wp14:anchorId="36AB84EC" wp14:editId="6D172B6C">
              <wp:simplePos x="0" y="0"/>
              <wp:positionH relativeFrom="page">
                <wp:align>left</wp:align>
              </wp:positionH>
              <wp:positionV relativeFrom="paragraph">
                <wp:posOffset>-988060</wp:posOffset>
              </wp:positionV>
              <wp:extent cx="9031605" cy="1447800"/>
              <wp:effectExtent l="38100" t="419100" r="0" b="361950"/>
              <wp:wrapNone/>
              <wp:docPr id="52" name="Group 52"/>
              <wp:cNvGraphicFramePr/>
              <a:graphic xmlns:a="http://schemas.openxmlformats.org/drawingml/2006/main">
                <a:graphicData uri="http://schemas.microsoft.com/office/word/2010/wordprocessingGroup">
                  <wpg:wgp>
                    <wpg:cNvGrpSpPr/>
                    <wpg:grpSpPr>
                      <a:xfrm>
                        <a:off x="0" y="0"/>
                        <a:ext cx="9031605" cy="1447800"/>
                        <a:chOff x="0" y="0"/>
                        <a:chExt cx="9031605" cy="1663069"/>
                      </a:xfr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18900000" scaled="1"/>
                        <a:tileRect/>
                      </a:gradFill>
                    </wpg:grpSpPr>
                    <wps:wsp>
                      <wps:cNvPr id="53" name="Freeform: Shap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rot="325071">
                          <a:off x="0" y="0"/>
                          <a:ext cx="8957310" cy="1663069"/>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790575" y="647700"/>
                          <a:ext cx="8241030" cy="59436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A613C0" id="Group 52" o:spid="_x0000_s1026" style="position:absolute;margin-left:0;margin-top:-77.8pt;width:711.15pt;height:114pt;z-index:-251618304;mso-position-horizontal:left;mso-position-horizontal-relative:page;mso-height-relative:margin" coordsize="9031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">
              <v:shape id="Freeform: Shape 15" o:spid="_x0000_s1027" style="position:absolute;width:89573;height:16630;rotation:355064fd;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k0MUA&#10;AADbAAAADwAAAGRycy9kb3ducmV2LnhtbESP0WrCQBRE3wv+w3IF3+qmBmtJXSUIivahouYDLrvX&#10;JDR7N2RXjX69Wyj0cZiZM8x82dtGXKnztWMFb+MEBLF2puZSQXFav36A8AHZYOOYFNzJw3IxeJlj&#10;ZtyND3Q9hlJECPsMFVQhtJmUXldk0Y9dSxy9s+sshii7UpoObxFuGzlJkndpsea4UGFLq4r0z/Fi&#10;FejprNjo7936sO2Lrzzfp+fHLlVqNOzzTxCB+vAf/mtvjYJp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TQ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10664,1469181;4379840,1283115;8953756,772668;8953756,6175;10664,6175;10664,1469181" o:connectangles="0,0,0,0,0,0"/>
              </v:shape>
              <v:shape id="Freeform: Shape 10" o:spid="_x0000_s1028" style="position:absolute;left:7905;top:6477;width:82411;height:5943;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9w8UA&#10;AADbAAAADwAAAGRycy9kb3ducmV2LnhtbESPQWvCQBSE7wX/w/IK3uqmwUqJrtIISi9aTKvg7ZF9&#10;zYZk34bsqum/7wqFHoeZ+YZZrAbbiiv1vnas4HmSgCAuna65UvD1uXl6BeEDssbWMSn4IQ+r5ehh&#10;gZl2Nz7QtQiViBD2GSowIXSZlL40ZNFPXEccvW/XWwxR9pXUPd4i3LYyTZKZtFhzXDDY0dpQ2RQX&#10;q2Bn8+nHzB6rQ56nzdm4017vtkqNH4e3OYhAQ/gP/7XftYKXK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3DxQAAANsAAAAPAAAAAAAAAAAAAAAAAJgCAABkcnMv&#10;ZG93bnJldi54bWxQSwUGAAAAAAQABAD1AAAAigMAAAAA&#10;" path="m7144,1699736v,,1403032,618173,2927032,-215265c4459129,651986,5998369,893921,5998369,893921r,-886777l7144,7144r,1692592xe" filled="f" stroked="f">
                <v:stroke joinstyle="miter"/>
                <v:path arrowok="t" o:connecttype="custom" o:connectlocs="9811,525067;4029602,458569;8237760,276142;8237760,2207;9811,2207;9811,525067" o:connectangles="0,0,0,0,0,0"/>
              </v:shape>
              <w10:wrap anchorx="page"/>
            </v:group>
          </w:pict>
        </mc:Fallback>
      </mc:AlternateContent>
    </w:r>
  </w:p>
  <w:p w14:paraId="1F96A772" w14:textId="4BB03EFC" w:rsidR="00C7704B" w:rsidRPr="00490654" w:rsidRDefault="00F52B68" w:rsidP="00490654">
    <w:pPr>
      <w:pStyle w:val="Header"/>
      <w:jc w:val="right"/>
      <w:rPr>
        <w:rFonts w:ascii="Century Gothic" w:hAnsi="Century Gothic"/>
        <w:sz w:val="20"/>
        <w:szCs w:val="20"/>
      </w:rPr>
    </w:pPr>
    <w:r>
      <w:rPr>
        <w:rFonts w:ascii="Century Gothic" w:hAnsi="Century Gothic"/>
        <w:sz w:val="20"/>
        <w:szCs w:val="20"/>
      </w:rPr>
      <w:t>March</w:t>
    </w:r>
    <w:r w:rsidR="00C7704B">
      <w:rPr>
        <w:rFonts w:ascii="Century Gothic" w:hAnsi="Century Gothic"/>
        <w:sz w:val="20"/>
        <w:szCs w:val="20"/>
      </w:rPr>
      <w:t xml:space="preserve"> 2023</w:t>
    </w:r>
  </w:p>
  <w:p w14:paraId="71A27B28" w14:textId="77777777" w:rsidR="00C7704B" w:rsidRPr="00380E6A" w:rsidRDefault="00C7704B" w:rsidP="00490654">
    <w:pPr>
      <w:pStyle w:val="Header"/>
      <w:ind w:right="-488"/>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F696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1A66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C4AC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7467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BC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34EA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CC52EDA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382F0F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72443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240349"/>
    <w:multiLevelType w:val="hybridMultilevel"/>
    <w:tmpl w:val="76C00A92"/>
    <w:lvl w:ilvl="0" w:tplc="77D24BB0">
      <w:start w:val="1"/>
      <w:numFmt w:val="decimal"/>
      <w:lvlText w:val="%1."/>
      <w:lvlJc w:val="left"/>
      <w:pPr>
        <w:ind w:left="786" w:hanging="360"/>
      </w:pPr>
      <w:rPr>
        <w:rFonts w:hint="default"/>
        <w:color w:val="auto"/>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CD9243C"/>
    <w:multiLevelType w:val="hybridMultilevel"/>
    <w:tmpl w:val="4FB2DC66"/>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11" w15:restartNumberingAfterBreak="0">
    <w:nsid w:val="0DB75680"/>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9A77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BE7962"/>
    <w:multiLevelType w:val="hybridMultilevel"/>
    <w:tmpl w:val="022C9048"/>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E21CE1CC">
      <w:start w:val="1"/>
      <w:numFmt w:val="lowerRoman"/>
      <w:lvlText w:val="(%3)"/>
      <w:lvlJc w:val="left"/>
      <w:pPr>
        <w:ind w:left="1800" w:hanging="18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D7429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3D3920"/>
    <w:multiLevelType w:val="hybridMultilevel"/>
    <w:tmpl w:val="2922859E"/>
    <w:lvl w:ilvl="0" w:tplc="4C303FA6">
      <w:start w:val="1"/>
      <w:numFmt w:val="decimal"/>
      <w:lvlText w:val="%1."/>
      <w:lvlJc w:val="left"/>
      <w:pPr>
        <w:ind w:left="1215" w:hanging="85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C2197E"/>
    <w:multiLevelType w:val="hybridMultilevel"/>
    <w:tmpl w:val="2E7471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7D1559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3F4BC9"/>
    <w:multiLevelType w:val="hybridMultilevel"/>
    <w:tmpl w:val="2AC4E5D4"/>
    <w:lvl w:ilvl="0" w:tplc="0C090001">
      <w:start w:val="1"/>
      <w:numFmt w:val="bullet"/>
      <w:lvlText w:val=""/>
      <w:lvlJc w:val="left"/>
      <w:pPr>
        <w:ind w:left="59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4E7147"/>
    <w:multiLevelType w:val="multilevel"/>
    <w:tmpl w:val="0D0852D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3176101"/>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1" w15:restartNumberingAfterBreak="0">
    <w:nsid w:val="24FA44F4"/>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26A71C0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0B282A"/>
    <w:multiLevelType w:val="multilevel"/>
    <w:tmpl w:val="414ECAFC"/>
    <w:lvl w:ilvl="0">
      <w:start w:val="1"/>
      <w:numFmt w:val="decimal"/>
      <w:lvlText w:val="%1."/>
      <w:lvlJc w:val="left"/>
      <w:pPr>
        <w:ind w:left="720" w:hanging="360"/>
      </w:pPr>
      <w:rPr>
        <w:rFonts w:ascii="Segoe UI" w:hAnsi="Segoe UI" w:cs="Segoe UI" w:hint="default"/>
        <w:i w:val="0"/>
        <w:color w:val="auto"/>
        <w:sz w:val="22"/>
        <w:szCs w:val="22"/>
      </w:rPr>
    </w:lvl>
    <w:lvl w:ilvl="1">
      <w:start w:val="1"/>
      <w:numFmt w:val="lowerLetter"/>
      <w:lvlText w:val="%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551384"/>
    <w:multiLevelType w:val="hybridMultilevel"/>
    <w:tmpl w:val="CF04441C"/>
    <w:lvl w:ilvl="0" w:tplc="0C090015">
      <w:start w:val="1"/>
      <w:numFmt w:val="upp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15:restartNumberingAfterBreak="0">
    <w:nsid w:val="352A58EF"/>
    <w:multiLevelType w:val="hybridMultilevel"/>
    <w:tmpl w:val="847899DE"/>
    <w:lvl w:ilvl="0" w:tplc="EA847122">
      <w:start w:val="1"/>
      <w:numFmt w:val="decimal"/>
      <w:pStyle w:val="Agendaparagraph"/>
      <w:lvlText w:val="%1."/>
      <w:lvlJc w:val="left"/>
      <w:pPr>
        <w:ind w:left="720" w:hanging="360"/>
      </w:pPr>
      <w:rPr>
        <w:rFonts w:ascii="Segoe UI" w:hAnsi="Segoe UI" w:cs="Segoe UI" w:hint="default"/>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7D1588"/>
    <w:multiLevelType w:val="hybridMultilevel"/>
    <w:tmpl w:val="7DB064D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34A307C"/>
    <w:multiLevelType w:val="hybridMultilevel"/>
    <w:tmpl w:val="6DAAA9B2"/>
    <w:lvl w:ilvl="0" w:tplc="A8C2ADA0">
      <w:start w:val="1"/>
      <w:numFmt w:val="decimal"/>
      <w:lvlText w:val="%1."/>
      <w:lvlJc w:val="left"/>
      <w:pPr>
        <w:ind w:left="720" w:hanging="360"/>
      </w:pPr>
      <w:rPr>
        <w:rFonts w:ascii="Segoe UI" w:eastAsia="Times New Roman" w:hAnsi="Segoe UI" w:cs="Segoe UI"/>
        <w:b/>
        <w:color w:val="auto"/>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A0A04"/>
    <w:multiLevelType w:val="hybridMultilevel"/>
    <w:tmpl w:val="1B0ACAC4"/>
    <w:lvl w:ilvl="0" w:tplc="126C3532">
      <w:start w:val="4"/>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807F8"/>
    <w:multiLevelType w:val="multilevel"/>
    <w:tmpl w:val="EBA491A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05754FB"/>
    <w:multiLevelType w:val="hybridMultilevel"/>
    <w:tmpl w:val="C690FB22"/>
    <w:lvl w:ilvl="0" w:tplc="77D24BB0">
      <w:start w:val="1"/>
      <w:numFmt w:val="decimal"/>
      <w:lvlText w:val="%1."/>
      <w:lvlJc w:val="left"/>
      <w:pPr>
        <w:ind w:left="786" w:hanging="360"/>
      </w:pPr>
      <w:rPr>
        <w:rFonts w:hint="default"/>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15">
      <w:start w:val="1"/>
      <w:numFmt w:val="upperLetter"/>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ED5423"/>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2" w15:restartNumberingAfterBreak="0">
    <w:nsid w:val="50FF7FB9"/>
    <w:multiLevelType w:val="hybridMultilevel"/>
    <w:tmpl w:val="6B6EC0F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1C64FEC"/>
    <w:multiLevelType w:val="hybridMultilevel"/>
    <w:tmpl w:val="18A02DB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680A88"/>
    <w:multiLevelType w:val="hybridMultilevel"/>
    <w:tmpl w:val="47D66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210A60"/>
    <w:multiLevelType w:val="hybridMultilevel"/>
    <w:tmpl w:val="DEC24594"/>
    <w:lvl w:ilvl="0" w:tplc="A5869904">
      <w:start w:val="1"/>
      <w:numFmt w:val="decimal"/>
      <w:lvlText w:val="%1."/>
      <w:lvlJc w:val="left"/>
      <w:pPr>
        <w:ind w:left="349" w:hanging="360"/>
      </w:pPr>
      <w:rPr>
        <w:rFonts w:hint="default"/>
        <w:i w:val="0"/>
      </w:rPr>
    </w:lvl>
    <w:lvl w:ilvl="1" w:tplc="0C090019">
      <w:start w:val="1"/>
      <w:numFmt w:val="lowerLetter"/>
      <w:lvlText w:val="%2."/>
      <w:lvlJc w:val="left"/>
      <w:pPr>
        <w:ind w:left="1069" w:hanging="360"/>
      </w:pPr>
    </w:lvl>
    <w:lvl w:ilvl="2" w:tplc="0C09001B" w:tentative="1">
      <w:start w:val="1"/>
      <w:numFmt w:val="lowerRoman"/>
      <w:lvlText w:val="%3."/>
      <w:lvlJc w:val="right"/>
      <w:pPr>
        <w:ind w:left="1789" w:hanging="180"/>
      </w:pPr>
    </w:lvl>
    <w:lvl w:ilvl="3" w:tplc="0C09000F" w:tentative="1">
      <w:start w:val="1"/>
      <w:numFmt w:val="decimal"/>
      <w:lvlText w:val="%4."/>
      <w:lvlJc w:val="left"/>
      <w:pPr>
        <w:ind w:left="2509" w:hanging="360"/>
      </w:pPr>
    </w:lvl>
    <w:lvl w:ilvl="4" w:tplc="0C090019" w:tentative="1">
      <w:start w:val="1"/>
      <w:numFmt w:val="lowerLetter"/>
      <w:lvlText w:val="%5."/>
      <w:lvlJc w:val="left"/>
      <w:pPr>
        <w:ind w:left="3229" w:hanging="360"/>
      </w:pPr>
    </w:lvl>
    <w:lvl w:ilvl="5" w:tplc="0C09001B" w:tentative="1">
      <w:start w:val="1"/>
      <w:numFmt w:val="lowerRoman"/>
      <w:lvlText w:val="%6."/>
      <w:lvlJc w:val="right"/>
      <w:pPr>
        <w:ind w:left="3949" w:hanging="180"/>
      </w:pPr>
    </w:lvl>
    <w:lvl w:ilvl="6" w:tplc="0C09000F" w:tentative="1">
      <w:start w:val="1"/>
      <w:numFmt w:val="decimal"/>
      <w:lvlText w:val="%7."/>
      <w:lvlJc w:val="left"/>
      <w:pPr>
        <w:ind w:left="4669" w:hanging="360"/>
      </w:pPr>
    </w:lvl>
    <w:lvl w:ilvl="7" w:tplc="0C090019" w:tentative="1">
      <w:start w:val="1"/>
      <w:numFmt w:val="lowerLetter"/>
      <w:lvlText w:val="%8."/>
      <w:lvlJc w:val="left"/>
      <w:pPr>
        <w:ind w:left="5389" w:hanging="360"/>
      </w:pPr>
    </w:lvl>
    <w:lvl w:ilvl="8" w:tplc="0C09001B" w:tentative="1">
      <w:start w:val="1"/>
      <w:numFmt w:val="lowerRoman"/>
      <w:lvlText w:val="%9."/>
      <w:lvlJc w:val="right"/>
      <w:pPr>
        <w:ind w:left="6109" w:hanging="180"/>
      </w:pPr>
    </w:lvl>
  </w:abstractNum>
  <w:abstractNum w:abstractNumId="36" w15:restartNumberingAfterBreak="0">
    <w:nsid w:val="563E4777"/>
    <w:multiLevelType w:val="hybridMultilevel"/>
    <w:tmpl w:val="60064F48"/>
    <w:lvl w:ilvl="0" w:tplc="0AE4172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943C9D"/>
    <w:multiLevelType w:val="hybridMultilevel"/>
    <w:tmpl w:val="02D02244"/>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C707EA1"/>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EA82BED"/>
    <w:multiLevelType w:val="hybridMultilevel"/>
    <w:tmpl w:val="A1748840"/>
    <w:lvl w:ilvl="0" w:tplc="1AFA60E8">
      <w:start w:val="1"/>
      <w:numFmt w:val="decimal"/>
      <w:lvlText w:val="%1."/>
      <w:lvlJc w:val="left"/>
      <w:pPr>
        <w:ind w:left="786" w:hanging="360"/>
      </w:pPr>
      <w:rPr>
        <w:rFonts w:hint="default"/>
        <w:i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F6206E"/>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88319F"/>
    <w:multiLevelType w:val="hybridMultilevel"/>
    <w:tmpl w:val="0636B1C6"/>
    <w:lvl w:ilvl="0" w:tplc="A8C2ADA0">
      <w:start w:val="1"/>
      <w:numFmt w:val="decimal"/>
      <w:lvlText w:val="%1."/>
      <w:lvlJc w:val="left"/>
      <w:pPr>
        <w:ind w:left="720" w:hanging="360"/>
      </w:pPr>
      <w:rPr>
        <w:rFonts w:ascii="Segoe UI" w:eastAsia="Times New Roman" w:hAnsi="Segoe UI" w:cs="Segoe UI"/>
        <w:b/>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1770E"/>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3" w15:restartNumberingAfterBreak="0">
    <w:nsid w:val="6EEE5FD3"/>
    <w:multiLevelType w:val="hybridMultilevel"/>
    <w:tmpl w:val="C68214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C35462D"/>
    <w:multiLevelType w:val="multilevel"/>
    <w:tmpl w:val="ED5EC052"/>
    <w:lvl w:ilvl="0">
      <w:start w:val="1"/>
      <w:numFmt w:val="decimal"/>
      <w:lvlText w:val="%1."/>
      <w:lvlJc w:val="left"/>
      <w:pPr>
        <w:ind w:left="720" w:hanging="360"/>
      </w:pPr>
      <w:rPr>
        <w:rFonts w:ascii="Segoe UI" w:hAnsi="Segoe UI" w:cs="Segoe UI" w:hint="default"/>
        <w:i w:val="0"/>
        <w:color w:val="auto"/>
        <w:sz w:val="22"/>
        <w:szCs w:val="22"/>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E7753"/>
    <w:multiLevelType w:val="multilevel"/>
    <w:tmpl w:val="837E0A0A"/>
    <w:lvl w:ilvl="0">
      <w:start w:val="12"/>
      <w:numFmt w:val="decimal"/>
      <w:lvlText w:val="%1."/>
      <w:lvlJc w:val="left"/>
      <w:pPr>
        <w:ind w:left="1215" w:hanging="855"/>
      </w:pPr>
      <w:rPr>
        <w:rFonts w:hint="default"/>
      </w:rPr>
    </w:lvl>
    <w:lvl w:ilvl="1">
      <w:start w:val="2"/>
      <w:numFmt w:val="decimal"/>
      <w:isLgl/>
      <w:lvlText w:val="%1.%2"/>
      <w:lvlJc w:val="left"/>
      <w:pPr>
        <w:ind w:left="1215" w:hanging="855"/>
      </w:pPr>
      <w:rPr>
        <w:rFonts w:hint="default"/>
        <w:u w:val="none"/>
      </w:rPr>
    </w:lvl>
    <w:lvl w:ilvl="2">
      <w:start w:val="1"/>
      <w:numFmt w:val="decimal"/>
      <w:isLgl/>
      <w:lvlText w:val="%1.%2.%3"/>
      <w:lvlJc w:val="left"/>
      <w:pPr>
        <w:ind w:left="1215" w:hanging="855"/>
      </w:pPr>
      <w:rPr>
        <w:rFonts w:hint="default"/>
        <w:u w:val="none"/>
      </w:rPr>
    </w:lvl>
    <w:lvl w:ilvl="3">
      <w:start w:val="1"/>
      <w:numFmt w:val="decimal"/>
      <w:isLgl/>
      <w:lvlText w:val="%1.%2.%3.%4"/>
      <w:lvlJc w:val="left"/>
      <w:pPr>
        <w:ind w:left="1215" w:hanging="855"/>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num w:numId="1">
    <w:abstractNumId w:val="2"/>
  </w:num>
  <w:num w:numId="2">
    <w:abstractNumId w:val="15"/>
  </w:num>
  <w:num w:numId="3">
    <w:abstractNumId w:val="18"/>
  </w:num>
  <w:num w:numId="4">
    <w:abstractNumId w:val="19"/>
  </w:num>
  <w:num w:numId="5">
    <w:abstractNumId w:val="8"/>
  </w:num>
  <w:num w:numId="6">
    <w:abstractNumId w:val="6"/>
  </w:num>
  <w:num w:numId="7">
    <w:abstractNumId w:val="5"/>
  </w:num>
  <w:num w:numId="8">
    <w:abstractNumId w:val="4"/>
  </w:num>
  <w:num w:numId="9">
    <w:abstractNumId w:val="7"/>
  </w:num>
  <w:num w:numId="10">
    <w:abstractNumId w:val="3"/>
  </w:num>
  <w:num w:numId="11">
    <w:abstractNumId w:val="1"/>
  </w:num>
  <w:num w:numId="12">
    <w:abstractNumId w:val="0"/>
  </w:num>
  <w:num w:numId="13">
    <w:abstractNumId w:val="25"/>
  </w:num>
  <w:num w:numId="14">
    <w:abstractNumId w:val="42"/>
  </w:num>
  <w:num w:numId="15">
    <w:abstractNumId w:val="17"/>
  </w:num>
  <w:num w:numId="16">
    <w:abstractNumId w:val="29"/>
  </w:num>
  <w:num w:numId="17">
    <w:abstractNumId w:val="10"/>
  </w:num>
  <w:num w:numId="18">
    <w:abstractNumId w:val="31"/>
  </w:num>
  <w:num w:numId="19">
    <w:abstractNumId w:val="45"/>
  </w:num>
  <w:num w:numId="20">
    <w:abstractNumId w:val="20"/>
  </w:num>
  <w:num w:numId="21">
    <w:abstractNumId w:val="12"/>
  </w:num>
  <w:num w:numId="22">
    <w:abstractNumId w:val="14"/>
  </w:num>
  <w:num w:numId="23">
    <w:abstractNumId w:val="38"/>
  </w:num>
  <w:num w:numId="24">
    <w:abstractNumId w:val="44"/>
  </w:num>
  <w:num w:numId="25">
    <w:abstractNumId w:val="23"/>
  </w:num>
  <w:num w:numId="26">
    <w:abstractNumId w:val="37"/>
  </w:num>
  <w:num w:numId="27">
    <w:abstractNumId w:val="35"/>
  </w:num>
  <w:num w:numId="28">
    <w:abstractNumId w:val="34"/>
  </w:num>
  <w:num w:numId="29">
    <w:abstractNumId w:val="36"/>
  </w:num>
  <w:num w:numId="30">
    <w:abstractNumId w:val="22"/>
  </w:num>
  <w:num w:numId="31">
    <w:abstractNumId w:val="11"/>
  </w:num>
  <w:num w:numId="32">
    <w:abstractNumId w:val="40"/>
  </w:num>
  <w:num w:numId="33">
    <w:abstractNumId w:val="41"/>
  </w:num>
  <w:num w:numId="34">
    <w:abstractNumId w:val="39"/>
  </w:num>
  <w:num w:numId="35">
    <w:abstractNumId w:val="27"/>
  </w:num>
  <w:num w:numId="36">
    <w:abstractNumId w:val="43"/>
  </w:num>
  <w:num w:numId="37">
    <w:abstractNumId w:val="9"/>
  </w:num>
  <w:num w:numId="38">
    <w:abstractNumId w:val="26"/>
  </w:num>
  <w:num w:numId="39">
    <w:abstractNumId w:val="32"/>
  </w:num>
  <w:num w:numId="40">
    <w:abstractNumId w:val="21"/>
  </w:num>
  <w:num w:numId="41">
    <w:abstractNumId w:val="13"/>
  </w:num>
  <w:num w:numId="42">
    <w:abstractNumId w:val="30"/>
  </w:num>
  <w:num w:numId="43">
    <w:abstractNumId w:val="24"/>
  </w:num>
  <w:num w:numId="44">
    <w:abstractNumId w:val="16"/>
  </w:num>
  <w:num w:numId="45">
    <w:abstractNumId w:val="33"/>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A89"/>
    <w:rsid w:val="000016DB"/>
    <w:rsid w:val="000035AB"/>
    <w:rsid w:val="00003E7A"/>
    <w:rsid w:val="00004264"/>
    <w:rsid w:val="000049C1"/>
    <w:rsid w:val="00004AC2"/>
    <w:rsid w:val="00004AED"/>
    <w:rsid w:val="00006995"/>
    <w:rsid w:val="00006C71"/>
    <w:rsid w:val="00010879"/>
    <w:rsid w:val="000126EB"/>
    <w:rsid w:val="00012F49"/>
    <w:rsid w:val="00017233"/>
    <w:rsid w:val="00021281"/>
    <w:rsid w:val="000219AE"/>
    <w:rsid w:val="00023E31"/>
    <w:rsid w:val="00024164"/>
    <w:rsid w:val="00026573"/>
    <w:rsid w:val="00027F6C"/>
    <w:rsid w:val="0003068C"/>
    <w:rsid w:val="00031189"/>
    <w:rsid w:val="000313BA"/>
    <w:rsid w:val="000325D2"/>
    <w:rsid w:val="00033770"/>
    <w:rsid w:val="00034A5A"/>
    <w:rsid w:val="000357DB"/>
    <w:rsid w:val="00035D8F"/>
    <w:rsid w:val="000369DD"/>
    <w:rsid w:val="00037548"/>
    <w:rsid w:val="00041FEE"/>
    <w:rsid w:val="00042884"/>
    <w:rsid w:val="0004371A"/>
    <w:rsid w:val="0004571F"/>
    <w:rsid w:val="00046785"/>
    <w:rsid w:val="000469AB"/>
    <w:rsid w:val="00046B92"/>
    <w:rsid w:val="00046CA5"/>
    <w:rsid w:val="00050939"/>
    <w:rsid w:val="00053C9E"/>
    <w:rsid w:val="000557A5"/>
    <w:rsid w:val="0005718F"/>
    <w:rsid w:val="0005731C"/>
    <w:rsid w:val="0006035E"/>
    <w:rsid w:val="0006194F"/>
    <w:rsid w:val="0006318F"/>
    <w:rsid w:val="000632C1"/>
    <w:rsid w:val="00065A4E"/>
    <w:rsid w:val="00066D99"/>
    <w:rsid w:val="00066F86"/>
    <w:rsid w:val="0007397A"/>
    <w:rsid w:val="00074A26"/>
    <w:rsid w:val="00075FD1"/>
    <w:rsid w:val="00076188"/>
    <w:rsid w:val="000803ED"/>
    <w:rsid w:val="000811D4"/>
    <w:rsid w:val="00092230"/>
    <w:rsid w:val="0009238A"/>
    <w:rsid w:val="00095604"/>
    <w:rsid w:val="00097118"/>
    <w:rsid w:val="000A0A5B"/>
    <w:rsid w:val="000A20FA"/>
    <w:rsid w:val="000A24CB"/>
    <w:rsid w:val="000A33B3"/>
    <w:rsid w:val="000A6809"/>
    <w:rsid w:val="000A6B30"/>
    <w:rsid w:val="000A7541"/>
    <w:rsid w:val="000A764F"/>
    <w:rsid w:val="000A7970"/>
    <w:rsid w:val="000B5E2A"/>
    <w:rsid w:val="000B704B"/>
    <w:rsid w:val="000C186D"/>
    <w:rsid w:val="000C1F9A"/>
    <w:rsid w:val="000C28A6"/>
    <w:rsid w:val="000C501E"/>
    <w:rsid w:val="000C6994"/>
    <w:rsid w:val="000C728C"/>
    <w:rsid w:val="000C7574"/>
    <w:rsid w:val="000D07C8"/>
    <w:rsid w:val="000D0DA7"/>
    <w:rsid w:val="000D508E"/>
    <w:rsid w:val="000D6059"/>
    <w:rsid w:val="000D73B4"/>
    <w:rsid w:val="000E04CA"/>
    <w:rsid w:val="000E0C89"/>
    <w:rsid w:val="000E3B43"/>
    <w:rsid w:val="000E456B"/>
    <w:rsid w:val="000E53BE"/>
    <w:rsid w:val="000E6C1B"/>
    <w:rsid w:val="000E7094"/>
    <w:rsid w:val="000E70F4"/>
    <w:rsid w:val="000F1F71"/>
    <w:rsid w:val="000F32AB"/>
    <w:rsid w:val="000F44A7"/>
    <w:rsid w:val="001002EB"/>
    <w:rsid w:val="00101119"/>
    <w:rsid w:val="00102697"/>
    <w:rsid w:val="00104FE9"/>
    <w:rsid w:val="00105CB5"/>
    <w:rsid w:val="001073FC"/>
    <w:rsid w:val="00110FA5"/>
    <w:rsid w:val="00114444"/>
    <w:rsid w:val="0011562E"/>
    <w:rsid w:val="00117A7A"/>
    <w:rsid w:val="00120B20"/>
    <w:rsid w:val="00120B71"/>
    <w:rsid w:val="001220A4"/>
    <w:rsid w:val="001240A2"/>
    <w:rsid w:val="0012481C"/>
    <w:rsid w:val="00130455"/>
    <w:rsid w:val="00130CC5"/>
    <w:rsid w:val="00130F41"/>
    <w:rsid w:val="001317A6"/>
    <w:rsid w:val="00132186"/>
    <w:rsid w:val="00133D02"/>
    <w:rsid w:val="00133D9E"/>
    <w:rsid w:val="00134720"/>
    <w:rsid w:val="00140783"/>
    <w:rsid w:val="00140D33"/>
    <w:rsid w:val="00145BD5"/>
    <w:rsid w:val="00151236"/>
    <w:rsid w:val="001548FC"/>
    <w:rsid w:val="00154BAC"/>
    <w:rsid w:val="00155713"/>
    <w:rsid w:val="00155A54"/>
    <w:rsid w:val="00155F82"/>
    <w:rsid w:val="00156DE9"/>
    <w:rsid w:val="00157CC8"/>
    <w:rsid w:val="0016530F"/>
    <w:rsid w:val="001666F6"/>
    <w:rsid w:val="00166D9E"/>
    <w:rsid w:val="00167C91"/>
    <w:rsid w:val="0017243E"/>
    <w:rsid w:val="00173283"/>
    <w:rsid w:val="00173306"/>
    <w:rsid w:val="001761A5"/>
    <w:rsid w:val="00176AB3"/>
    <w:rsid w:val="00181799"/>
    <w:rsid w:val="00182FB0"/>
    <w:rsid w:val="0018754E"/>
    <w:rsid w:val="0019072B"/>
    <w:rsid w:val="00190E81"/>
    <w:rsid w:val="00191B30"/>
    <w:rsid w:val="001960C1"/>
    <w:rsid w:val="001A40B9"/>
    <w:rsid w:val="001A4EAE"/>
    <w:rsid w:val="001A51D9"/>
    <w:rsid w:val="001A6307"/>
    <w:rsid w:val="001A6D09"/>
    <w:rsid w:val="001A7747"/>
    <w:rsid w:val="001B29E2"/>
    <w:rsid w:val="001B2A50"/>
    <w:rsid w:val="001B494F"/>
    <w:rsid w:val="001B49E6"/>
    <w:rsid w:val="001B7FAE"/>
    <w:rsid w:val="001C0231"/>
    <w:rsid w:val="001C36C0"/>
    <w:rsid w:val="001C470F"/>
    <w:rsid w:val="001C7958"/>
    <w:rsid w:val="001D125B"/>
    <w:rsid w:val="001D2FED"/>
    <w:rsid w:val="001D4302"/>
    <w:rsid w:val="001D4D13"/>
    <w:rsid w:val="001D6989"/>
    <w:rsid w:val="001E053A"/>
    <w:rsid w:val="001E3E83"/>
    <w:rsid w:val="001E5B30"/>
    <w:rsid w:val="001F0ACA"/>
    <w:rsid w:val="001F0F10"/>
    <w:rsid w:val="001F45C3"/>
    <w:rsid w:val="00201503"/>
    <w:rsid w:val="002015A8"/>
    <w:rsid w:val="00201DC0"/>
    <w:rsid w:val="002028BE"/>
    <w:rsid w:val="00202AD3"/>
    <w:rsid w:val="00203807"/>
    <w:rsid w:val="0020491C"/>
    <w:rsid w:val="00205D74"/>
    <w:rsid w:val="002061D0"/>
    <w:rsid w:val="0022146C"/>
    <w:rsid w:val="0022288F"/>
    <w:rsid w:val="002233FA"/>
    <w:rsid w:val="002239FD"/>
    <w:rsid w:val="0022517E"/>
    <w:rsid w:val="00225847"/>
    <w:rsid w:val="00230011"/>
    <w:rsid w:val="00230AD5"/>
    <w:rsid w:val="00231A0D"/>
    <w:rsid w:val="00232D7E"/>
    <w:rsid w:val="0023482E"/>
    <w:rsid w:val="0023531E"/>
    <w:rsid w:val="00236079"/>
    <w:rsid w:val="00236E98"/>
    <w:rsid w:val="00237435"/>
    <w:rsid w:val="002402EA"/>
    <w:rsid w:val="00240FE1"/>
    <w:rsid w:val="00241A3D"/>
    <w:rsid w:val="00244ACA"/>
    <w:rsid w:val="00251283"/>
    <w:rsid w:val="00257E55"/>
    <w:rsid w:val="00263288"/>
    <w:rsid w:val="00265519"/>
    <w:rsid w:val="00265DC5"/>
    <w:rsid w:val="002666BB"/>
    <w:rsid w:val="002730EB"/>
    <w:rsid w:val="002756C7"/>
    <w:rsid w:val="00275F23"/>
    <w:rsid w:val="00276DB8"/>
    <w:rsid w:val="00281DB0"/>
    <w:rsid w:val="00282B94"/>
    <w:rsid w:val="00282FBF"/>
    <w:rsid w:val="00284884"/>
    <w:rsid w:val="00284EE7"/>
    <w:rsid w:val="00285F49"/>
    <w:rsid w:val="002861F2"/>
    <w:rsid w:val="002911E6"/>
    <w:rsid w:val="00294AB8"/>
    <w:rsid w:val="002955BE"/>
    <w:rsid w:val="00296552"/>
    <w:rsid w:val="00296691"/>
    <w:rsid w:val="002A1020"/>
    <w:rsid w:val="002A44E0"/>
    <w:rsid w:val="002B0CC9"/>
    <w:rsid w:val="002B157F"/>
    <w:rsid w:val="002B1BAC"/>
    <w:rsid w:val="002B37DD"/>
    <w:rsid w:val="002B4649"/>
    <w:rsid w:val="002C08C8"/>
    <w:rsid w:val="002C17B0"/>
    <w:rsid w:val="002C425F"/>
    <w:rsid w:val="002C6FFC"/>
    <w:rsid w:val="002D08CB"/>
    <w:rsid w:val="002D13B1"/>
    <w:rsid w:val="002D2A56"/>
    <w:rsid w:val="002D514B"/>
    <w:rsid w:val="002D5764"/>
    <w:rsid w:val="002D7D0D"/>
    <w:rsid w:val="002E0FC2"/>
    <w:rsid w:val="002E1B21"/>
    <w:rsid w:val="002E23FD"/>
    <w:rsid w:val="002E3750"/>
    <w:rsid w:val="002E479B"/>
    <w:rsid w:val="002E5732"/>
    <w:rsid w:val="002F131F"/>
    <w:rsid w:val="002F1779"/>
    <w:rsid w:val="002F3509"/>
    <w:rsid w:val="002F4451"/>
    <w:rsid w:val="002F56CE"/>
    <w:rsid w:val="002F7A34"/>
    <w:rsid w:val="0030152B"/>
    <w:rsid w:val="003025F5"/>
    <w:rsid w:val="00302822"/>
    <w:rsid w:val="00303175"/>
    <w:rsid w:val="00303A08"/>
    <w:rsid w:val="003101B1"/>
    <w:rsid w:val="003144F1"/>
    <w:rsid w:val="00315BEF"/>
    <w:rsid w:val="00317611"/>
    <w:rsid w:val="003176CD"/>
    <w:rsid w:val="00321FD4"/>
    <w:rsid w:val="00322844"/>
    <w:rsid w:val="00322C51"/>
    <w:rsid w:val="0032608B"/>
    <w:rsid w:val="00333970"/>
    <w:rsid w:val="00336148"/>
    <w:rsid w:val="003367FD"/>
    <w:rsid w:val="00337FCE"/>
    <w:rsid w:val="003401C2"/>
    <w:rsid w:val="00340249"/>
    <w:rsid w:val="00340DF8"/>
    <w:rsid w:val="00342EAD"/>
    <w:rsid w:val="0034314C"/>
    <w:rsid w:val="003448C6"/>
    <w:rsid w:val="0034555F"/>
    <w:rsid w:val="003460C3"/>
    <w:rsid w:val="0035321A"/>
    <w:rsid w:val="00361030"/>
    <w:rsid w:val="00361542"/>
    <w:rsid w:val="00363D94"/>
    <w:rsid w:val="003642A5"/>
    <w:rsid w:val="00365EE1"/>
    <w:rsid w:val="00367884"/>
    <w:rsid w:val="003706ED"/>
    <w:rsid w:val="0037094C"/>
    <w:rsid w:val="00372D40"/>
    <w:rsid w:val="00373EC3"/>
    <w:rsid w:val="00375C01"/>
    <w:rsid w:val="00375F3B"/>
    <w:rsid w:val="003778A2"/>
    <w:rsid w:val="003805FD"/>
    <w:rsid w:val="00380E6A"/>
    <w:rsid w:val="00381C7C"/>
    <w:rsid w:val="00381E32"/>
    <w:rsid w:val="003843B0"/>
    <w:rsid w:val="00394F17"/>
    <w:rsid w:val="00397462"/>
    <w:rsid w:val="00397899"/>
    <w:rsid w:val="00397ADA"/>
    <w:rsid w:val="003A56F3"/>
    <w:rsid w:val="003A664F"/>
    <w:rsid w:val="003B230E"/>
    <w:rsid w:val="003B70A3"/>
    <w:rsid w:val="003C0E38"/>
    <w:rsid w:val="003C2601"/>
    <w:rsid w:val="003C4F09"/>
    <w:rsid w:val="003C4F7C"/>
    <w:rsid w:val="003C646A"/>
    <w:rsid w:val="003D103F"/>
    <w:rsid w:val="003D451D"/>
    <w:rsid w:val="003D66E0"/>
    <w:rsid w:val="003D6AA9"/>
    <w:rsid w:val="003D7A58"/>
    <w:rsid w:val="003E5254"/>
    <w:rsid w:val="003E58C5"/>
    <w:rsid w:val="003E6C43"/>
    <w:rsid w:val="003F1CAB"/>
    <w:rsid w:val="003F2690"/>
    <w:rsid w:val="003F274C"/>
    <w:rsid w:val="003F2BAB"/>
    <w:rsid w:val="003F4E0F"/>
    <w:rsid w:val="003F5BF6"/>
    <w:rsid w:val="003F5C72"/>
    <w:rsid w:val="003F7AA4"/>
    <w:rsid w:val="0040128E"/>
    <w:rsid w:val="00401CC1"/>
    <w:rsid w:val="00402BEC"/>
    <w:rsid w:val="00403240"/>
    <w:rsid w:val="00403E4E"/>
    <w:rsid w:val="004048BE"/>
    <w:rsid w:val="00405DAB"/>
    <w:rsid w:val="00406ADD"/>
    <w:rsid w:val="00412E18"/>
    <w:rsid w:val="00414CA1"/>
    <w:rsid w:val="00414D48"/>
    <w:rsid w:val="004156DE"/>
    <w:rsid w:val="00415937"/>
    <w:rsid w:val="004241B5"/>
    <w:rsid w:val="00433555"/>
    <w:rsid w:val="00434F34"/>
    <w:rsid w:val="00435148"/>
    <w:rsid w:val="004359D0"/>
    <w:rsid w:val="00443A58"/>
    <w:rsid w:val="00443CA0"/>
    <w:rsid w:val="00443F98"/>
    <w:rsid w:val="00443FF3"/>
    <w:rsid w:val="00451149"/>
    <w:rsid w:val="00451C25"/>
    <w:rsid w:val="004520D5"/>
    <w:rsid w:val="0045339F"/>
    <w:rsid w:val="00453E63"/>
    <w:rsid w:val="00455160"/>
    <w:rsid w:val="0045569E"/>
    <w:rsid w:val="004560DA"/>
    <w:rsid w:val="00457233"/>
    <w:rsid w:val="004572D1"/>
    <w:rsid w:val="0046062F"/>
    <w:rsid w:val="00460D7A"/>
    <w:rsid w:val="00461254"/>
    <w:rsid w:val="00464000"/>
    <w:rsid w:val="004649F8"/>
    <w:rsid w:val="004656D1"/>
    <w:rsid w:val="00466281"/>
    <w:rsid w:val="00466C7D"/>
    <w:rsid w:val="00471536"/>
    <w:rsid w:val="00471D9B"/>
    <w:rsid w:val="0047221D"/>
    <w:rsid w:val="0047778E"/>
    <w:rsid w:val="00477C0F"/>
    <w:rsid w:val="00477FEC"/>
    <w:rsid w:val="00481A90"/>
    <w:rsid w:val="00482DD9"/>
    <w:rsid w:val="00483B42"/>
    <w:rsid w:val="0048401F"/>
    <w:rsid w:val="00484F62"/>
    <w:rsid w:val="00490654"/>
    <w:rsid w:val="00491CA4"/>
    <w:rsid w:val="0049327E"/>
    <w:rsid w:val="00494A33"/>
    <w:rsid w:val="00497697"/>
    <w:rsid w:val="00497828"/>
    <w:rsid w:val="004A0394"/>
    <w:rsid w:val="004A27D2"/>
    <w:rsid w:val="004A468E"/>
    <w:rsid w:val="004A746D"/>
    <w:rsid w:val="004B154D"/>
    <w:rsid w:val="004B4ADE"/>
    <w:rsid w:val="004B511F"/>
    <w:rsid w:val="004B6215"/>
    <w:rsid w:val="004B7F8C"/>
    <w:rsid w:val="004C1443"/>
    <w:rsid w:val="004C1BB6"/>
    <w:rsid w:val="004C3A9D"/>
    <w:rsid w:val="004C62F9"/>
    <w:rsid w:val="004C7283"/>
    <w:rsid w:val="004C7A5D"/>
    <w:rsid w:val="004D0154"/>
    <w:rsid w:val="004D0B8B"/>
    <w:rsid w:val="004D10A9"/>
    <w:rsid w:val="004D1F66"/>
    <w:rsid w:val="004D4CAB"/>
    <w:rsid w:val="004D5A94"/>
    <w:rsid w:val="004D68F3"/>
    <w:rsid w:val="004D6A72"/>
    <w:rsid w:val="004E0C73"/>
    <w:rsid w:val="004E3D85"/>
    <w:rsid w:val="004E451B"/>
    <w:rsid w:val="004F0CAB"/>
    <w:rsid w:val="004F2ED9"/>
    <w:rsid w:val="004F38DB"/>
    <w:rsid w:val="004F40F6"/>
    <w:rsid w:val="004F7E1E"/>
    <w:rsid w:val="00501A60"/>
    <w:rsid w:val="005031F5"/>
    <w:rsid w:val="00503829"/>
    <w:rsid w:val="005046ED"/>
    <w:rsid w:val="005066CF"/>
    <w:rsid w:val="005106AA"/>
    <w:rsid w:val="00511B92"/>
    <w:rsid w:val="00511F2B"/>
    <w:rsid w:val="0051299F"/>
    <w:rsid w:val="00512BC2"/>
    <w:rsid w:val="00517C39"/>
    <w:rsid w:val="00520989"/>
    <w:rsid w:val="005245C9"/>
    <w:rsid w:val="00524F20"/>
    <w:rsid w:val="00525264"/>
    <w:rsid w:val="00531A6D"/>
    <w:rsid w:val="00532323"/>
    <w:rsid w:val="005342E5"/>
    <w:rsid w:val="00535316"/>
    <w:rsid w:val="005378A4"/>
    <w:rsid w:val="00537AE7"/>
    <w:rsid w:val="00546FE3"/>
    <w:rsid w:val="00550E6A"/>
    <w:rsid w:val="00553BDF"/>
    <w:rsid w:val="00554053"/>
    <w:rsid w:val="00556240"/>
    <w:rsid w:val="0055714B"/>
    <w:rsid w:val="005575D6"/>
    <w:rsid w:val="00561692"/>
    <w:rsid w:val="00561EC0"/>
    <w:rsid w:val="00562A9F"/>
    <w:rsid w:val="00564CB9"/>
    <w:rsid w:val="00564D8F"/>
    <w:rsid w:val="00565A40"/>
    <w:rsid w:val="00566892"/>
    <w:rsid w:val="00567519"/>
    <w:rsid w:val="00567BE3"/>
    <w:rsid w:val="005714CE"/>
    <w:rsid w:val="0057406F"/>
    <w:rsid w:val="0057691C"/>
    <w:rsid w:val="00577B80"/>
    <w:rsid w:val="00580CEB"/>
    <w:rsid w:val="0058490D"/>
    <w:rsid w:val="00585E8A"/>
    <w:rsid w:val="005955B8"/>
    <w:rsid w:val="005965D4"/>
    <w:rsid w:val="005A03B2"/>
    <w:rsid w:val="005A3396"/>
    <w:rsid w:val="005A498E"/>
    <w:rsid w:val="005A49D7"/>
    <w:rsid w:val="005B0759"/>
    <w:rsid w:val="005B0D75"/>
    <w:rsid w:val="005B28EA"/>
    <w:rsid w:val="005B3C59"/>
    <w:rsid w:val="005B4A89"/>
    <w:rsid w:val="005B4D11"/>
    <w:rsid w:val="005C0032"/>
    <w:rsid w:val="005C0AB2"/>
    <w:rsid w:val="005C17AD"/>
    <w:rsid w:val="005C1AD0"/>
    <w:rsid w:val="005C2A1F"/>
    <w:rsid w:val="005C3D0F"/>
    <w:rsid w:val="005C4314"/>
    <w:rsid w:val="005C5F6C"/>
    <w:rsid w:val="005C77FD"/>
    <w:rsid w:val="005D28F7"/>
    <w:rsid w:val="005D3410"/>
    <w:rsid w:val="005D5625"/>
    <w:rsid w:val="005D657A"/>
    <w:rsid w:val="005E0761"/>
    <w:rsid w:val="005E2F26"/>
    <w:rsid w:val="005E4DD7"/>
    <w:rsid w:val="005E60C7"/>
    <w:rsid w:val="005F2F06"/>
    <w:rsid w:val="005F3E8F"/>
    <w:rsid w:val="005F6FDB"/>
    <w:rsid w:val="005F71B5"/>
    <w:rsid w:val="005F7234"/>
    <w:rsid w:val="006002C0"/>
    <w:rsid w:val="00601948"/>
    <w:rsid w:val="00603021"/>
    <w:rsid w:val="00603F3C"/>
    <w:rsid w:val="00606A6C"/>
    <w:rsid w:val="0060791C"/>
    <w:rsid w:val="0061023D"/>
    <w:rsid w:val="00610EA0"/>
    <w:rsid w:val="00613CF9"/>
    <w:rsid w:val="00613E2B"/>
    <w:rsid w:val="006144D1"/>
    <w:rsid w:val="00615F4B"/>
    <w:rsid w:val="00617E70"/>
    <w:rsid w:val="00623A57"/>
    <w:rsid w:val="006246F4"/>
    <w:rsid w:val="00624A3B"/>
    <w:rsid w:val="00625719"/>
    <w:rsid w:val="00626009"/>
    <w:rsid w:val="0063380F"/>
    <w:rsid w:val="00634980"/>
    <w:rsid w:val="00635BB9"/>
    <w:rsid w:val="00636556"/>
    <w:rsid w:val="00640E6E"/>
    <w:rsid w:val="00642E91"/>
    <w:rsid w:val="00643DED"/>
    <w:rsid w:val="006443F1"/>
    <w:rsid w:val="00644DC5"/>
    <w:rsid w:val="006521A9"/>
    <w:rsid w:val="00653B94"/>
    <w:rsid w:val="00660034"/>
    <w:rsid w:val="00660BDA"/>
    <w:rsid w:val="00660E2D"/>
    <w:rsid w:val="00661270"/>
    <w:rsid w:val="006617AC"/>
    <w:rsid w:val="0066221F"/>
    <w:rsid w:val="0066247D"/>
    <w:rsid w:val="00672129"/>
    <w:rsid w:val="00673954"/>
    <w:rsid w:val="00674538"/>
    <w:rsid w:val="006757C1"/>
    <w:rsid w:val="00675A9E"/>
    <w:rsid w:val="00675B2B"/>
    <w:rsid w:val="006764FA"/>
    <w:rsid w:val="00680742"/>
    <w:rsid w:val="0068110F"/>
    <w:rsid w:val="00681645"/>
    <w:rsid w:val="00682340"/>
    <w:rsid w:val="006835DA"/>
    <w:rsid w:val="00687ED2"/>
    <w:rsid w:val="00691EA3"/>
    <w:rsid w:val="00693F14"/>
    <w:rsid w:val="00694E3E"/>
    <w:rsid w:val="006950DC"/>
    <w:rsid w:val="0069599D"/>
    <w:rsid w:val="00697079"/>
    <w:rsid w:val="006A4A5B"/>
    <w:rsid w:val="006A6410"/>
    <w:rsid w:val="006A6731"/>
    <w:rsid w:val="006A6B51"/>
    <w:rsid w:val="006A6C18"/>
    <w:rsid w:val="006A7D37"/>
    <w:rsid w:val="006B13DA"/>
    <w:rsid w:val="006B281D"/>
    <w:rsid w:val="006B34FE"/>
    <w:rsid w:val="006B3B99"/>
    <w:rsid w:val="006B429A"/>
    <w:rsid w:val="006B4EB1"/>
    <w:rsid w:val="006B5489"/>
    <w:rsid w:val="006B6F4F"/>
    <w:rsid w:val="006B7E92"/>
    <w:rsid w:val="006C054E"/>
    <w:rsid w:val="006C114F"/>
    <w:rsid w:val="006C2A1F"/>
    <w:rsid w:val="006C4D3A"/>
    <w:rsid w:val="006C4FD5"/>
    <w:rsid w:val="006C57B0"/>
    <w:rsid w:val="006C583A"/>
    <w:rsid w:val="006C6687"/>
    <w:rsid w:val="006C6C31"/>
    <w:rsid w:val="006C6C9F"/>
    <w:rsid w:val="006D4130"/>
    <w:rsid w:val="006D5FEF"/>
    <w:rsid w:val="006D7729"/>
    <w:rsid w:val="006E0EF3"/>
    <w:rsid w:val="006E1959"/>
    <w:rsid w:val="006E20AA"/>
    <w:rsid w:val="006E2B8E"/>
    <w:rsid w:val="006E3A2D"/>
    <w:rsid w:val="006E3D1F"/>
    <w:rsid w:val="006E6BAA"/>
    <w:rsid w:val="006F3883"/>
    <w:rsid w:val="006F5D99"/>
    <w:rsid w:val="006F60CB"/>
    <w:rsid w:val="00700E7F"/>
    <w:rsid w:val="00703C78"/>
    <w:rsid w:val="00705EEC"/>
    <w:rsid w:val="00712A7E"/>
    <w:rsid w:val="00712D03"/>
    <w:rsid w:val="007144A4"/>
    <w:rsid w:val="00714D16"/>
    <w:rsid w:val="00714FD6"/>
    <w:rsid w:val="00720766"/>
    <w:rsid w:val="00720EA7"/>
    <w:rsid w:val="007210AA"/>
    <w:rsid w:val="0072458E"/>
    <w:rsid w:val="00724FDE"/>
    <w:rsid w:val="00727D54"/>
    <w:rsid w:val="00732B19"/>
    <w:rsid w:val="0073328E"/>
    <w:rsid w:val="00734246"/>
    <w:rsid w:val="007376F0"/>
    <w:rsid w:val="00737EAB"/>
    <w:rsid w:val="007416DF"/>
    <w:rsid w:val="00741D5A"/>
    <w:rsid w:val="007448AD"/>
    <w:rsid w:val="007450FA"/>
    <w:rsid w:val="00745780"/>
    <w:rsid w:val="0074578C"/>
    <w:rsid w:val="00746BC6"/>
    <w:rsid w:val="00747464"/>
    <w:rsid w:val="00750F4A"/>
    <w:rsid w:val="007533F0"/>
    <w:rsid w:val="007546AB"/>
    <w:rsid w:val="00757B4F"/>
    <w:rsid w:val="0076045B"/>
    <w:rsid w:val="007638C3"/>
    <w:rsid w:val="0076405D"/>
    <w:rsid w:val="007659C7"/>
    <w:rsid w:val="0076602B"/>
    <w:rsid w:val="007677B2"/>
    <w:rsid w:val="00772FC1"/>
    <w:rsid w:val="00773403"/>
    <w:rsid w:val="0077458C"/>
    <w:rsid w:val="00781564"/>
    <w:rsid w:val="007827C4"/>
    <w:rsid w:val="00783B16"/>
    <w:rsid w:val="00783C3D"/>
    <w:rsid w:val="00783F22"/>
    <w:rsid w:val="0078418F"/>
    <w:rsid w:val="00787BD1"/>
    <w:rsid w:val="00787C85"/>
    <w:rsid w:val="0079049C"/>
    <w:rsid w:val="00792A06"/>
    <w:rsid w:val="007958AC"/>
    <w:rsid w:val="00796034"/>
    <w:rsid w:val="00797D6E"/>
    <w:rsid w:val="007A1ADF"/>
    <w:rsid w:val="007A28A3"/>
    <w:rsid w:val="007A5BBC"/>
    <w:rsid w:val="007A69EE"/>
    <w:rsid w:val="007A716D"/>
    <w:rsid w:val="007B1385"/>
    <w:rsid w:val="007B153F"/>
    <w:rsid w:val="007B2D4C"/>
    <w:rsid w:val="007B34E0"/>
    <w:rsid w:val="007B3C3D"/>
    <w:rsid w:val="007B6349"/>
    <w:rsid w:val="007C2064"/>
    <w:rsid w:val="007C2BD1"/>
    <w:rsid w:val="007C50D5"/>
    <w:rsid w:val="007D1999"/>
    <w:rsid w:val="007D2A58"/>
    <w:rsid w:val="007D491C"/>
    <w:rsid w:val="007D626B"/>
    <w:rsid w:val="007E0C92"/>
    <w:rsid w:val="007E5E4C"/>
    <w:rsid w:val="007E7175"/>
    <w:rsid w:val="007F18B5"/>
    <w:rsid w:val="007F1CA8"/>
    <w:rsid w:val="007F4031"/>
    <w:rsid w:val="007F4599"/>
    <w:rsid w:val="007F4A88"/>
    <w:rsid w:val="007F7203"/>
    <w:rsid w:val="007F731D"/>
    <w:rsid w:val="00801884"/>
    <w:rsid w:val="00802B9E"/>
    <w:rsid w:val="00804F6A"/>
    <w:rsid w:val="00805346"/>
    <w:rsid w:val="00805868"/>
    <w:rsid w:val="00811D67"/>
    <w:rsid w:val="008151A2"/>
    <w:rsid w:val="00815258"/>
    <w:rsid w:val="00815E95"/>
    <w:rsid w:val="00816EA5"/>
    <w:rsid w:val="00816FD9"/>
    <w:rsid w:val="00820B19"/>
    <w:rsid w:val="00820E15"/>
    <w:rsid w:val="00822190"/>
    <w:rsid w:val="00824344"/>
    <w:rsid w:val="008249F3"/>
    <w:rsid w:val="0082662B"/>
    <w:rsid w:val="008317F6"/>
    <w:rsid w:val="00831D98"/>
    <w:rsid w:val="00833ABB"/>
    <w:rsid w:val="00833EB1"/>
    <w:rsid w:val="00834664"/>
    <w:rsid w:val="0084156D"/>
    <w:rsid w:val="00850F2C"/>
    <w:rsid w:val="0085196A"/>
    <w:rsid w:val="00852EE6"/>
    <w:rsid w:val="008551F0"/>
    <w:rsid w:val="008555E8"/>
    <w:rsid w:val="00855EB0"/>
    <w:rsid w:val="00856797"/>
    <w:rsid w:val="008573D2"/>
    <w:rsid w:val="00857952"/>
    <w:rsid w:val="008579EF"/>
    <w:rsid w:val="00860AA2"/>
    <w:rsid w:val="00861830"/>
    <w:rsid w:val="00861DF1"/>
    <w:rsid w:val="00861FF0"/>
    <w:rsid w:val="00862F24"/>
    <w:rsid w:val="008641D4"/>
    <w:rsid w:val="008664D8"/>
    <w:rsid w:val="00866793"/>
    <w:rsid w:val="00866B3E"/>
    <w:rsid w:val="0086720D"/>
    <w:rsid w:val="008673AB"/>
    <w:rsid w:val="00867E16"/>
    <w:rsid w:val="00872ABA"/>
    <w:rsid w:val="008772E9"/>
    <w:rsid w:val="008807C2"/>
    <w:rsid w:val="00884E4F"/>
    <w:rsid w:val="0088566E"/>
    <w:rsid w:val="00890F6C"/>
    <w:rsid w:val="00895059"/>
    <w:rsid w:val="00897450"/>
    <w:rsid w:val="008A49EB"/>
    <w:rsid w:val="008A4E78"/>
    <w:rsid w:val="008A5E04"/>
    <w:rsid w:val="008A5F8C"/>
    <w:rsid w:val="008A7E41"/>
    <w:rsid w:val="008B0009"/>
    <w:rsid w:val="008B3B5D"/>
    <w:rsid w:val="008B4ED5"/>
    <w:rsid w:val="008B5DB8"/>
    <w:rsid w:val="008B7C80"/>
    <w:rsid w:val="008C21E1"/>
    <w:rsid w:val="008C375C"/>
    <w:rsid w:val="008C43BA"/>
    <w:rsid w:val="008C4D1F"/>
    <w:rsid w:val="008C5210"/>
    <w:rsid w:val="008D036E"/>
    <w:rsid w:val="008D061C"/>
    <w:rsid w:val="008D1595"/>
    <w:rsid w:val="008D3B52"/>
    <w:rsid w:val="008D4453"/>
    <w:rsid w:val="008D5B26"/>
    <w:rsid w:val="008D5D19"/>
    <w:rsid w:val="008E0372"/>
    <w:rsid w:val="008E5C01"/>
    <w:rsid w:val="008F1A15"/>
    <w:rsid w:val="008F3E48"/>
    <w:rsid w:val="008F4747"/>
    <w:rsid w:val="008F72C7"/>
    <w:rsid w:val="009014FE"/>
    <w:rsid w:val="009019FB"/>
    <w:rsid w:val="00903D38"/>
    <w:rsid w:val="00903F5C"/>
    <w:rsid w:val="00905DA1"/>
    <w:rsid w:val="009069A7"/>
    <w:rsid w:val="00910054"/>
    <w:rsid w:val="0091050E"/>
    <w:rsid w:val="00910C95"/>
    <w:rsid w:val="0091680B"/>
    <w:rsid w:val="00921DC9"/>
    <w:rsid w:val="0092206C"/>
    <w:rsid w:val="0092301D"/>
    <w:rsid w:val="00925CB5"/>
    <w:rsid w:val="00927059"/>
    <w:rsid w:val="00932D93"/>
    <w:rsid w:val="00933D90"/>
    <w:rsid w:val="00935EA9"/>
    <w:rsid w:val="0094021C"/>
    <w:rsid w:val="00940891"/>
    <w:rsid w:val="009429F3"/>
    <w:rsid w:val="00943188"/>
    <w:rsid w:val="00945903"/>
    <w:rsid w:val="009459AB"/>
    <w:rsid w:val="00945E2C"/>
    <w:rsid w:val="00946346"/>
    <w:rsid w:val="00946B74"/>
    <w:rsid w:val="00951A55"/>
    <w:rsid w:val="00951C92"/>
    <w:rsid w:val="0095206D"/>
    <w:rsid w:val="00955D8C"/>
    <w:rsid w:val="00956855"/>
    <w:rsid w:val="00957407"/>
    <w:rsid w:val="00960D4C"/>
    <w:rsid w:val="009613F4"/>
    <w:rsid w:val="009626D0"/>
    <w:rsid w:val="00962EBB"/>
    <w:rsid w:val="00967231"/>
    <w:rsid w:val="009679C1"/>
    <w:rsid w:val="00967B95"/>
    <w:rsid w:val="00971D1E"/>
    <w:rsid w:val="00974C1A"/>
    <w:rsid w:val="00975E9F"/>
    <w:rsid w:val="00976B34"/>
    <w:rsid w:val="009773FF"/>
    <w:rsid w:val="00982236"/>
    <w:rsid w:val="00983505"/>
    <w:rsid w:val="00984244"/>
    <w:rsid w:val="00986F01"/>
    <w:rsid w:val="009871A9"/>
    <w:rsid w:val="00987FCC"/>
    <w:rsid w:val="009949B4"/>
    <w:rsid w:val="009951C7"/>
    <w:rsid w:val="00995984"/>
    <w:rsid w:val="0099625E"/>
    <w:rsid w:val="009A03FE"/>
    <w:rsid w:val="009A2B2D"/>
    <w:rsid w:val="009A4849"/>
    <w:rsid w:val="009A51F4"/>
    <w:rsid w:val="009A78D2"/>
    <w:rsid w:val="009B0D1E"/>
    <w:rsid w:val="009B26D9"/>
    <w:rsid w:val="009B46CF"/>
    <w:rsid w:val="009B510E"/>
    <w:rsid w:val="009B52B1"/>
    <w:rsid w:val="009B6106"/>
    <w:rsid w:val="009B6272"/>
    <w:rsid w:val="009C02BA"/>
    <w:rsid w:val="009C3D1F"/>
    <w:rsid w:val="009C433F"/>
    <w:rsid w:val="009C7E95"/>
    <w:rsid w:val="009D3268"/>
    <w:rsid w:val="009E0F77"/>
    <w:rsid w:val="009E496C"/>
    <w:rsid w:val="009F136E"/>
    <w:rsid w:val="009F3EE0"/>
    <w:rsid w:val="009F4492"/>
    <w:rsid w:val="009F6326"/>
    <w:rsid w:val="009F6C66"/>
    <w:rsid w:val="00A00D66"/>
    <w:rsid w:val="00A02981"/>
    <w:rsid w:val="00A063CB"/>
    <w:rsid w:val="00A0758A"/>
    <w:rsid w:val="00A10AFE"/>
    <w:rsid w:val="00A134B5"/>
    <w:rsid w:val="00A13F7B"/>
    <w:rsid w:val="00A22FDE"/>
    <w:rsid w:val="00A2341E"/>
    <w:rsid w:val="00A24D3E"/>
    <w:rsid w:val="00A273F7"/>
    <w:rsid w:val="00A276E4"/>
    <w:rsid w:val="00A2786F"/>
    <w:rsid w:val="00A31F0A"/>
    <w:rsid w:val="00A3202A"/>
    <w:rsid w:val="00A321B5"/>
    <w:rsid w:val="00A32C84"/>
    <w:rsid w:val="00A35547"/>
    <w:rsid w:val="00A35D6F"/>
    <w:rsid w:val="00A44A0F"/>
    <w:rsid w:val="00A45668"/>
    <w:rsid w:val="00A470A7"/>
    <w:rsid w:val="00A50C58"/>
    <w:rsid w:val="00A52ED6"/>
    <w:rsid w:val="00A5479C"/>
    <w:rsid w:val="00A5494A"/>
    <w:rsid w:val="00A54ADF"/>
    <w:rsid w:val="00A54FCB"/>
    <w:rsid w:val="00A56D02"/>
    <w:rsid w:val="00A62558"/>
    <w:rsid w:val="00A641EA"/>
    <w:rsid w:val="00A64688"/>
    <w:rsid w:val="00A70090"/>
    <w:rsid w:val="00A756C6"/>
    <w:rsid w:val="00A75812"/>
    <w:rsid w:val="00A766FE"/>
    <w:rsid w:val="00A76DAC"/>
    <w:rsid w:val="00A77294"/>
    <w:rsid w:val="00A80FC9"/>
    <w:rsid w:val="00A8331B"/>
    <w:rsid w:val="00A8339C"/>
    <w:rsid w:val="00A85AE0"/>
    <w:rsid w:val="00A86F8D"/>
    <w:rsid w:val="00A90213"/>
    <w:rsid w:val="00A93EC5"/>
    <w:rsid w:val="00A97734"/>
    <w:rsid w:val="00AA06F6"/>
    <w:rsid w:val="00AA265F"/>
    <w:rsid w:val="00AA6352"/>
    <w:rsid w:val="00AA6627"/>
    <w:rsid w:val="00AA6AFC"/>
    <w:rsid w:val="00AA7059"/>
    <w:rsid w:val="00AB45E8"/>
    <w:rsid w:val="00AB701B"/>
    <w:rsid w:val="00AB7452"/>
    <w:rsid w:val="00AC1D15"/>
    <w:rsid w:val="00AC32CA"/>
    <w:rsid w:val="00AC4CF3"/>
    <w:rsid w:val="00AC514A"/>
    <w:rsid w:val="00AC6ADD"/>
    <w:rsid w:val="00AD0C5A"/>
    <w:rsid w:val="00AD25B6"/>
    <w:rsid w:val="00AD3E87"/>
    <w:rsid w:val="00AD5BE6"/>
    <w:rsid w:val="00AE74A8"/>
    <w:rsid w:val="00AF077C"/>
    <w:rsid w:val="00AF3D47"/>
    <w:rsid w:val="00AF3E11"/>
    <w:rsid w:val="00AF3E48"/>
    <w:rsid w:val="00AF6D63"/>
    <w:rsid w:val="00AF7024"/>
    <w:rsid w:val="00B000C6"/>
    <w:rsid w:val="00B00734"/>
    <w:rsid w:val="00B07462"/>
    <w:rsid w:val="00B076A0"/>
    <w:rsid w:val="00B16123"/>
    <w:rsid w:val="00B1765E"/>
    <w:rsid w:val="00B20C52"/>
    <w:rsid w:val="00B222C8"/>
    <w:rsid w:val="00B259AE"/>
    <w:rsid w:val="00B275E7"/>
    <w:rsid w:val="00B3115C"/>
    <w:rsid w:val="00B3786C"/>
    <w:rsid w:val="00B404C8"/>
    <w:rsid w:val="00B42CA1"/>
    <w:rsid w:val="00B47317"/>
    <w:rsid w:val="00B53C8C"/>
    <w:rsid w:val="00B5448F"/>
    <w:rsid w:val="00B54BD0"/>
    <w:rsid w:val="00B60921"/>
    <w:rsid w:val="00B61EA7"/>
    <w:rsid w:val="00B621EF"/>
    <w:rsid w:val="00B624D0"/>
    <w:rsid w:val="00B63ACB"/>
    <w:rsid w:val="00B6487B"/>
    <w:rsid w:val="00B66930"/>
    <w:rsid w:val="00B71B2E"/>
    <w:rsid w:val="00B72277"/>
    <w:rsid w:val="00B72EC9"/>
    <w:rsid w:val="00B80E1D"/>
    <w:rsid w:val="00B81EDC"/>
    <w:rsid w:val="00B85A93"/>
    <w:rsid w:val="00B86C17"/>
    <w:rsid w:val="00B905CB"/>
    <w:rsid w:val="00B9465D"/>
    <w:rsid w:val="00BA2674"/>
    <w:rsid w:val="00BA2969"/>
    <w:rsid w:val="00BA418F"/>
    <w:rsid w:val="00BA62F5"/>
    <w:rsid w:val="00BA6489"/>
    <w:rsid w:val="00BA73F6"/>
    <w:rsid w:val="00BA7C05"/>
    <w:rsid w:val="00BB16C4"/>
    <w:rsid w:val="00BB3FE0"/>
    <w:rsid w:val="00BB44F8"/>
    <w:rsid w:val="00BB65EE"/>
    <w:rsid w:val="00BC042A"/>
    <w:rsid w:val="00BC0974"/>
    <w:rsid w:val="00BC465C"/>
    <w:rsid w:val="00BC6BD2"/>
    <w:rsid w:val="00BD273C"/>
    <w:rsid w:val="00BD35A4"/>
    <w:rsid w:val="00BD3656"/>
    <w:rsid w:val="00BD3AFC"/>
    <w:rsid w:val="00BD6FA5"/>
    <w:rsid w:val="00BD7CDC"/>
    <w:rsid w:val="00BE05D2"/>
    <w:rsid w:val="00BE2710"/>
    <w:rsid w:val="00BE3D69"/>
    <w:rsid w:val="00BE43EE"/>
    <w:rsid w:val="00BE4A4C"/>
    <w:rsid w:val="00BE5BA5"/>
    <w:rsid w:val="00BE696C"/>
    <w:rsid w:val="00BE7DFE"/>
    <w:rsid w:val="00BF0ED5"/>
    <w:rsid w:val="00BF3E81"/>
    <w:rsid w:val="00BF52C5"/>
    <w:rsid w:val="00C01D7E"/>
    <w:rsid w:val="00C0232D"/>
    <w:rsid w:val="00C028F5"/>
    <w:rsid w:val="00C02A97"/>
    <w:rsid w:val="00C02E78"/>
    <w:rsid w:val="00C06E5F"/>
    <w:rsid w:val="00C10598"/>
    <w:rsid w:val="00C12BAD"/>
    <w:rsid w:val="00C138A0"/>
    <w:rsid w:val="00C138C9"/>
    <w:rsid w:val="00C16263"/>
    <w:rsid w:val="00C178B8"/>
    <w:rsid w:val="00C21351"/>
    <w:rsid w:val="00C233BD"/>
    <w:rsid w:val="00C2393C"/>
    <w:rsid w:val="00C24FD8"/>
    <w:rsid w:val="00C26384"/>
    <w:rsid w:val="00C27FB6"/>
    <w:rsid w:val="00C30D4A"/>
    <w:rsid w:val="00C318AD"/>
    <w:rsid w:val="00C31CDF"/>
    <w:rsid w:val="00C353C0"/>
    <w:rsid w:val="00C35C57"/>
    <w:rsid w:val="00C36008"/>
    <w:rsid w:val="00C36906"/>
    <w:rsid w:val="00C40955"/>
    <w:rsid w:val="00C43B02"/>
    <w:rsid w:val="00C449F3"/>
    <w:rsid w:val="00C452CC"/>
    <w:rsid w:val="00C5017C"/>
    <w:rsid w:val="00C516DD"/>
    <w:rsid w:val="00C537FC"/>
    <w:rsid w:val="00C53AA6"/>
    <w:rsid w:val="00C53C5B"/>
    <w:rsid w:val="00C54574"/>
    <w:rsid w:val="00C54D57"/>
    <w:rsid w:val="00C56DD7"/>
    <w:rsid w:val="00C713AE"/>
    <w:rsid w:val="00C73CE1"/>
    <w:rsid w:val="00C73ED9"/>
    <w:rsid w:val="00C763B9"/>
    <w:rsid w:val="00C7704B"/>
    <w:rsid w:val="00C77482"/>
    <w:rsid w:val="00C82B35"/>
    <w:rsid w:val="00C836DB"/>
    <w:rsid w:val="00C84EDF"/>
    <w:rsid w:val="00C87755"/>
    <w:rsid w:val="00C904C3"/>
    <w:rsid w:val="00C91517"/>
    <w:rsid w:val="00C962CE"/>
    <w:rsid w:val="00C963B9"/>
    <w:rsid w:val="00C97F82"/>
    <w:rsid w:val="00CA2D3E"/>
    <w:rsid w:val="00CA3990"/>
    <w:rsid w:val="00CA41AF"/>
    <w:rsid w:val="00CA4669"/>
    <w:rsid w:val="00CA57CE"/>
    <w:rsid w:val="00CA632E"/>
    <w:rsid w:val="00CA6F57"/>
    <w:rsid w:val="00CB1BA4"/>
    <w:rsid w:val="00CB24A7"/>
    <w:rsid w:val="00CB2D71"/>
    <w:rsid w:val="00CB3315"/>
    <w:rsid w:val="00CB4DF5"/>
    <w:rsid w:val="00CB5ACC"/>
    <w:rsid w:val="00CB6C7E"/>
    <w:rsid w:val="00CB7878"/>
    <w:rsid w:val="00CC3513"/>
    <w:rsid w:val="00CC7B00"/>
    <w:rsid w:val="00CD2874"/>
    <w:rsid w:val="00CD319E"/>
    <w:rsid w:val="00CD3CD7"/>
    <w:rsid w:val="00CD4440"/>
    <w:rsid w:val="00CD54AF"/>
    <w:rsid w:val="00CD6958"/>
    <w:rsid w:val="00CD796F"/>
    <w:rsid w:val="00CD7E63"/>
    <w:rsid w:val="00CE0C77"/>
    <w:rsid w:val="00CE3023"/>
    <w:rsid w:val="00CE74FB"/>
    <w:rsid w:val="00CE792E"/>
    <w:rsid w:val="00CF1062"/>
    <w:rsid w:val="00CF186F"/>
    <w:rsid w:val="00CF32FC"/>
    <w:rsid w:val="00CF3D31"/>
    <w:rsid w:val="00CF6899"/>
    <w:rsid w:val="00D02799"/>
    <w:rsid w:val="00D0318D"/>
    <w:rsid w:val="00D05CA1"/>
    <w:rsid w:val="00D06C26"/>
    <w:rsid w:val="00D07166"/>
    <w:rsid w:val="00D07717"/>
    <w:rsid w:val="00D07ECD"/>
    <w:rsid w:val="00D101A5"/>
    <w:rsid w:val="00D10579"/>
    <w:rsid w:val="00D122D4"/>
    <w:rsid w:val="00D134F0"/>
    <w:rsid w:val="00D20129"/>
    <w:rsid w:val="00D21C08"/>
    <w:rsid w:val="00D21D2D"/>
    <w:rsid w:val="00D30298"/>
    <w:rsid w:val="00D30D4E"/>
    <w:rsid w:val="00D31697"/>
    <w:rsid w:val="00D31B79"/>
    <w:rsid w:val="00D33D24"/>
    <w:rsid w:val="00D3410F"/>
    <w:rsid w:val="00D36E03"/>
    <w:rsid w:val="00D36E49"/>
    <w:rsid w:val="00D410D8"/>
    <w:rsid w:val="00D4156A"/>
    <w:rsid w:val="00D42AC2"/>
    <w:rsid w:val="00D44A55"/>
    <w:rsid w:val="00D45631"/>
    <w:rsid w:val="00D473B5"/>
    <w:rsid w:val="00D4751E"/>
    <w:rsid w:val="00D508FA"/>
    <w:rsid w:val="00D538BF"/>
    <w:rsid w:val="00D544BF"/>
    <w:rsid w:val="00D55B64"/>
    <w:rsid w:val="00D56A26"/>
    <w:rsid w:val="00D5749F"/>
    <w:rsid w:val="00D5773E"/>
    <w:rsid w:val="00D61953"/>
    <w:rsid w:val="00D61C04"/>
    <w:rsid w:val="00D62389"/>
    <w:rsid w:val="00D66181"/>
    <w:rsid w:val="00D66B14"/>
    <w:rsid w:val="00D67CFB"/>
    <w:rsid w:val="00D71BC6"/>
    <w:rsid w:val="00D721F6"/>
    <w:rsid w:val="00D754BB"/>
    <w:rsid w:val="00D75DC7"/>
    <w:rsid w:val="00D7762F"/>
    <w:rsid w:val="00D80D37"/>
    <w:rsid w:val="00D81D0E"/>
    <w:rsid w:val="00D86B1D"/>
    <w:rsid w:val="00D87175"/>
    <w:rsid w:val="00D87624"/>
    <w:rsid w:val="00D90FA5"/>
    <w:rsid w:val="00D91023"/>
    <w:rsid w:val="00D97814"/>
    <w:rsid w:val="00D97B34"/>
    <w:rsid w:val="00DA0346"/>
    <w:rsid w:val="00DA1D33"/>
    <w:rsid w:val="00DA3517"/>
    <w:rsid w:val="00DA713E"/>
    <w:rsid w:val="00DA7FB9"/>
    <w:rsid w:val="00DB044A"/>
    <w:rsid w:val="00DB36FE"/>
    <w:rsid w:val="00DB3B83"/>
    <w:rsid w:val="00DB5244"/>
    <w:rsid w:val="00DB64AF"/>
    <w:rsid w:val="00DC15DD"/>
    <w:rsid w:val="00DC25FC"/>
    <w:rsid w:val="00DC2714"/>
    <w:rsid w:val="00DC522A"/>
    <w:rsid w:val="00DC69C4"/>
    <w:rsid w:val="00DD196E"/>
    <w:rsid w:val="00DD1BEF"/>
    <w:rsid w:val="00DD75A1"/>
    <w:rsid w:val="00DE2594"/>
    <w:rsid w:val="00DE680B"/>
    <w:rsid w:val="00DE6F0F"/>
    <w:rsid w:val="00DF103C"/>
    <w:rsid w:val="00DF3752"/>
    <w:rsid w:val="00DF40AD"/>
    <w:rsid w:val="00DF54D9"/>
    <w:rsid w:val="00DF5A11"/>
    <w:rsid w:val="00DF5E63"/>
    <w:rsid w:val="00DF62F9"/>
    <w:rsid w:val="00DF6B32"/>
    <w:rsid w:val="00DF7E5B"/>
    <w:rsid w:val="00E01015"/>
    <w:rsid w:val="00E017F0"/>
    <w:rsid w:val="00E024DE"/>
    <w:rsid w:val="00E0472F"/>
    <w:rsid w:val="00E0557A"/>
    <w:rsid w:val="00E05DA2"/>
    <w:rsid w:val="00E127C6"/>
    <w:rsid w:val="00E12876"/>
    <w:rsid w:val="00E13E35"/>
    <w:rsid w:val="00E20A3B"/>
    <w:rsid w:val="00E21769"/>
    <w:rsid w:val="00E235C5"/>
    <w:rsid w:val="00E243BF"/>
    <w:rsid w:val="00E264FA"/>
    <w:rsid w:val="00E27A27"/>
    <w:rsid w:val="00E27A43"/>
    <w:rsid w:val="00E32B80"/>
    <w:rsid w:val="00E33704"/>
    <w:rsid w:val="00E367E7"/>
    <w:rsid w:val="00E4391C"/>
    <w:rsid w:val="00E44AAE"/>
    <w:rsid w:val="00E45F09"/>
    <w:rsid w:val="00E4721A"/>
    <w:rsid w:val="00E47B95"/>
    <w:rsid w:val="00E50245"/>
    <w:rsid w:val="00E508E2"/>
    <w:rsid w:val="00E52DA6"/>
    <w:rsid w:val="00E53E30"/>
    <w:rsid w:val="00E558BA"/>
    <w:rsid w:val="00E56F37"/>
    <w:rsid w:val="00E6047B"/>
    <w:rsid w:val="00E60F44"/>
    <w:rsid w:val="00E61C20"/>
    <w:rsid w:val="00E63293"/>
    <w:rsid w:val="00E639B2"/>
    <w:rsid w:val="00E6512F"/>
    <w:rsid w:val="00E655B5"/>
    <w:rsid w:val="00E669CA"/>
    <w:rsid w:val="00E66A3E"/>
    <w:rsid w:val="00E66B22"/>
    <w:rsid w:val="00E67E12"/>
    <w:rsid w:val="00E7148C"/>
    <w:rsid w:val="00E71BD3"/>
    <w:rsid w:val="00E72084"/>
    <w:rsid w:val="00E72DD5"/>
    <w:rsid w:val="00E76846"/>
    <w:rsid w:val="00E81910"/>
    <w:rsid w:val="00E819F5"/>
    <w:rsid w:val="00E82ABB"/>
    <w:rsid w:val="00E841F9"/>
    <w:rsid w:val="00E84CFE"/>
    <w:rsid w:val="00E86F3B"/>
    <w:rsid w:val="00E87F0F"/>
    <w:rsid w:val="00E87F74"/>
    <w:rsid w:val="00E9021B"/>
    <w:rsid w:val="00E911AF"/>
    <w:rsid w:val="00E911E3"/>
    <w:rsid w:val="00E92AE1"/>
    <w:rsid w:val="00E92DB9"/>
    <w:rsid w:val="00E92EE1"/>
    <w:rsid w:val="00E94AD2"/>
    <w:rsid w:val="00E95049"/>
    <w:rsid w:val="00EA0EA1"/>
    <w:rsid w:val="00EA15E5"/>
    <w:rsid w:val="00EA1758"/>
    <w:rsid w:val="00EA4810"/>
    <w:rsid w:val="00EA4FE7"/>
    <w:rsid w:val="00EA5B14"/>
    <w:rsid w:val="00EA6453"/>
    <w:rsid w:val="00EA6BB2"/>
    <w:rsid w:val="00EA7253"/>
    <w:rsid w:val="00EB001B"/>
    <w:rsid w:val="00EB241B"/>
    <w:rsid w:val="00EB2D1C"/>
    <w:rsid w:val="00EB2D35"/>
    <w:rsid w:val="00EB41E3"/>
    <w:rsid w:val="00EB7616"/>
    <w:rsid w:val="00EC0B6F"/>
    <w:rsid w:val="00EC186D"/>
    <w:rsid w:val="00EC4EDF"/>
    <w:rsid w:val="00ED05D8"/>
    <w:rsid w:val="00ED4DAA"/>
    <w:rsid w:val="00ED709C"/>
    <w:rsid w:val="00ED767E"/>
    <w:rsid w:val="00ED76BE"/>
    <w:rsid w:val="00EE3160"/>
    <w:rsid w:val="00EE3B17"/>
    <w:rsid w:val="00EE4E8E"/>
    <w:rsid w:val="00EE610A"/>
    <w:rsid w:val="00EE6A2A"/>
    <w:rsid w:val="00EF069F"/>
    <w:rsid w:val="00EF26E2"/>
    <w:rsid w:val="00EF2924"/>
    <w:rsid w:val="00EF2F1F"/>
    <w:rsid w:val="00EF382C"/>
    <w:rsid w:val="00EF4624"/>
    <w:rsid w:val="00EF5290"/>
    <w:rsid w:val="00EF5BDA"/>
    <w:rsid w:val="00EF5E3F"/>
    <w:rsid w:val="00EF782D"/>
    <w:rsid w:val="00F005A9"/>
    <w:rsid w:val="00F02186"/>
    <w:rsid w:val="00F02852"/>
    <w:rsid w:val="00F03EC4"/>
    <w:rsid w:val="00F11007"/>
    <w:rsid w:val="00F11545"/>
    <w:rsid w:val="00F130BD"/>
    <w:rsid w:val="00F1461F"/>
    <w:rsid w:val="00F1482F"/>
    <w:rsid w:val="00F1687B"/>
    <w:rsid w:val="00F17971"/>
    <w:rsid w:val="00F2030E"/>
    <w:rsid w:val="00F233D6"/>
    <w:rsid w:val="00F25A78"/>
    <w:rsid w:val="00F26B27"/>
    <w:rsid w:val="00F26B37"/>
    <w:rsid w:val="00F317DE"/>
    <w:rsid w:val="00F32B48"/>
    <w:rsid w:val="00F32E05"/>
    <w:rsid w:val="00F3555C"/>
    <w:rsid w:val="00F3743F"/>
    <w:rsid w:val="00F40232"/>
    <w:rsid w:val="00F404E1"/>
    <w:rsid w:val="00F418AC"/>
    <w:rsid w:val="00F41AF4"/>
    <w:rsid w:val="00F449F5"/>
    <w:rsid w:val="00F455C5"/>
    <w:rsid w:val="00F46EF0"/>
    <w:rsid w:val="00F50B82"/>
    <w:rsid w:val="00F51174"/>
    <w:rsid w:val="00F52B68"/>
    <w:rsid w:val="00F541BA"/>
    <w:rsid w:val="00F546DB"/>
    <w:rsid w:val="00F60E6D"/>
    <w:rsid w:val="00F6179A"/>
    <w:rsid w:val="00F63E31"/>
    <w:rsid w:val="00F6420F"/>
    <w:rsid w:val="00F6499B"/>
    <w:rsid w:val="00F67E6D"/>
    <w:rsid w:val="00F70AB3"/>
    <w:rsid w:val="00F7248D"/>
    <w:rsid w:val="00F7253D"/>
    <w:rsid w:val="00F72F96"/>
    <w:rsid w:val="00F74494"/>
    <w:rsid w:val="00F75568"/>
    <w:rsid w:val="00F81199"/>
    <w:rsid w:val="00F81FB2"/>
    <w:rsid w:val="00F874B0"/>
    <w:rsid w:val="00F87A0F"/>
    <w:rsid w:val="00F9164E"/>
    <w:rsid w:val="00F91D1F"/>
    <w:rsid w:val="00F947E3"/>
    <w:rsid w:val="00F979D5"/>
    <w:rsid w:val="00FA28FB"/>
    <w:rsid w:val="00FA2DA1"/>
    <w:rsid w:val="00FA3618"/>
    <w:rsid w:val="00FA7867"/>
    <w:rsid w:val="00FB0E64"/>
    <w:rsid w:val="00FB3A7A"/>
    <w:rsid w:val="00FB48C6"/>
    <w:rsid w:val="00FB71BD"/>
    <w:rsid w:val="00FC0006"/>
    <w:rsid w:val="00FC0328"/>
    <w:rsid w:val="00FC4ECA"/>
    <w:rsid w:val="00FC50AA"/>
    <w:rsid w:val="00FC530B"/>
    <w:rsid w:val="00FC739E"/>
    <w:rsid w:val="00FC790F"/>
    <w:rsid w:val="00FD134D"/>
    <w:rsid w:val="00FD35D4"/>
    <w:rsid w:val="00FD3E47"/>
    <w:rsid w:val="00FD72CB"/>
    <w:rsid w:val="00FD73CC"/>
    <w:rsid w:val="00FE13F4"/>
    <w:rsid w:val="00FF5738"/>
    <w:rsid w:val="00FF6366"/>
    <w:rsid w:val="00FF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796557F8"/>
  <w15:docId w15:val="{1AB5A5AF-5A5B-4A15-8A9F-285C09B2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1E6"/>
    <w:pPr>
      <w:ind w:left="720" w:hanging="720"/>
      <w:jc w:val="both"/>
    </w:pPr>
    <w:rPr>
      <w:rFonts w:ascii="Segoe UI" w:hAnsi="Segoe UI" w:cs="Segoe UI"/>
      <w:bCs/>
      <w:sz w:val="22"/>
      <w:szCs w:val="24"/>
      <w:lang w:eastAsia="en-US"/>
    </w:rPr>
  </w:style>
  <w:style w:type="paragraph" w:styleId="Heading1">
    <w:name w:val="heading 1"/>
    <w:basedOn w:val="Normal"/>
    <w:next w:val="Normal"/>
    <w:link w:val="Heading1Char"/>
    <w:uiPriority w:val="9"/>
    <w:qFormat/>
    <w:rsid w:val="00D721F6"/>
    <w:pPr>
      <w:keepNext/>
      <w:ind w:left="851" w:hanging="851"/>
      <w:outlineLvl w:val="0"/>
    </w:pPr>
    <w:rPr>
      <w:b/>
      <w:caps/>
      <w:sz w:val="28"/>
      <w:szCs w:val="28"/>
    </w:rPr>
  </w:style>
  <w:style w:type="paragraph" w:styleId="Heading2">
    <w:name w:val="heading 2"/>
    <w:basedOn w:val="Heading3"/>
    <w:next w:val="Normal"/>
    <w:link w:val="Heading2Char"/>
    <w:uiPriority w:val="99"/>
    <w:qFormat/>
    <w:rsid w:val="00D4156A"/>
    <w:pPr>
      <w:outlineLvl w:val="1"/>
    </w:pPr>
  </w:style>
  <w:style w:type="paragraph" w:styleId="Heading3">
    <w:name w:val="heading 3"/>
    <w:basedOn w:val="Heading1"/>
    <w:next w:val="Normal"/>
    <w:link w:val="Heading3Char"/>
    <w:qFormat/>
    <w:rsid w:val="00414D48"/>
    <w:pPr>
      <w:outlineLvl w:val="2"/>
    </w:pPr>
    <w:rPr>
      <w:caps w:val="0"/>
      <w:sz w:val="24"/>
    </w:rPr>
  </w:style>
  <w:style w:type="paragraph" w:styleId="Heading4">
    <w:name w:val="heading 4"/>
    <w:basedOn w:val="Normal"/>
    <w:next w:val="Normal"/>
    <w:link w:val="Heading4Char"/>
    <w:uiPriority w:val="9"/>
    <w:qFormat/>
    <w:rsid w:val="00967B95"/>
    <w:pPr>
      <w:outlineLvl w:val="3"/>
    </w:pPr>
    <w:rPr>
      <w:b/>
    </w:rPr>
  </w:style>
  <w:style w:type="paragraph" w:styleId="Heading5">
    <w:name w:val="heading 5"/>
    <w:basedOn w:val="Normal"/>
    <w:next w:val="Normal"/>
    <w:link w:val="Heading5Char"/>
    <w:uiPriority w:val="9"/>
    <w:qFormat/>
    <w:rsid w:val="00E82ABB"/>
    <w:pPr>
      <w:keepNext/>
      <w:ind w:left="851" w:hanging="851"/>
      <w:outlineLvl w:val="4"/>
    </w:pPr>
    <w:rPr>
      <w:b/>
      <w:caps/>
      <w:sz w:val="24"/>
      <w:szCs w:val="28"/>
    </w:rPr>
  </w:style>
  <w:style w:type="paragraph" w:styleId="Heading6">
    <w:name w:val="heading 6"/>
    <w:basedOn w:val="Normal"/>
    <w:next w:val="Normal"/>
    <w:qFormat/>
    <w:pPr>
      <w:keepNext/>
      <w:jc w:val="center"/>
      <w:outlineLvl w:val="5"/>
    </w:pPr>
    <w:rPr>
      <w:rFonts w:cs="Arial"/>
      <w:b/>
      <w:bCs w:val="0"/>
      <w:sz w:val="56"/>
    </w:rPr>
  </w:style>
  <w:style w:type="paragraph" w:styleId="Heading7">
    <w:name w:val="heading 7"/>
    <w:basedOn w:val="Normal"/>
    <w:next w:val="Normal"/>
    <w:qFormat/>
    <w:pPr>
      <w:keepNext/>
      <w:jc w:val="center"/>
      <w:outlineLvl w:val="6"/>
    </w:pPr>
    <w:rPr>
      <w:rFonts w:cs="Arial"/>
      <w:b/>
      <w:bCs w:val="0"/>
      <w:sz w:val="48"/>
    </w:rPr>
  </w:style>
  <w:style w:type="paragraph" w:styleId="Heading8">
    <w:name w:val="heading 8"/>
    <w:basedOn w:val="Normal"/>
    <w:next w:val="Normal"/>
    <w:qFormat/>
    <w:pPr>
      <w:keepNext/>
      <w:jc w:val="center"/>
      <w:outlineLvl w:val="7"/>
    </w:pPr>
    <w:rPr>
      <w:b/>
      <w:bCs w:val="0"/>
      <w:sz w:val="28"/>
      <w:szCs w:val="20"/>
    </w:rPr>
  </w:style>
  <w:style w:type="paragraph" w:styleId="Heading9">
    <w:name w:val="heading 9"/>
    <w:basedOn w:val="Normal"/>
    <w:next w:val="Normal"/>
    <w:qFormat/>
    <w:pPr>
      <w:keepNext/>
      <w:outlineLvl w:val="8"/>
    </w:pPr>
    <w:rPr>
      <w:rFonts w:cs="Arial"/>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Pr>
      <w:rFonts w:ascii="Comic Sans MS" w:hAnsi="Comic Sans MS" w:cs="Arial"/>
      <w:i/>
      <w:iCs/>
    </w:rPr>
  </w:style>
  <w:style w:type="paragraph" w:styleId="BodyTextIndent2">
    <w:name w:val="Body Text Indent 2"/>
    <w:basedOn w:val="Normal"/>
    <w:link w:val="BodyTextIndent2Char"/>
    <w:pPr>
      <w:tabs>
        <w:tab w:val="left" w:pos="1080"/>
        <w:tab w:val="left" w:pos="1800"/>
        <w:tab w:val="left" w:pos="2880"/>
        <w:tab w:val="left" w:pos="4680"/>
      </w:tabs>
      <w:ind w:left="1800"/>
    </w:pPr>
    <w:rPr>
      <w:rFonts w:cs="Arial"/>
    </w:rPr>
  </w:style>
  <w:style w:type="paragraph" w:styleId="Caption">
    <w:name w:val="caption"/>
    <w:basedOn w:val="Normal"/>
    <w:next w:val="Normal"/>
    <w:qFormat/>
    <w:pPr>
      <w:tabs>
        <w:tab w:val="left" w:pos="1080"/>
        <w:tab w:val="left" w:pos="1800"/>
        <w:tab w:val="left" w:pos="2880"/>
        <w:tab w:val="left" w:pos="4680"/>
      </w:tabs>
      <w:ind w:left="1800"/>
    </w:pPr>
    <w:rPr>
      <w:rFonts w:ascii="Comic Sans MS" w:hAnsi="Comic Sans MS" w:cs="Arial"/>
      <w:i/>
      <w:iCs/>
    </w:rPr>
  </w:style>
  <w:style w:type="paragraph" w:styleId="BodyTextIndent3">
    <w:name w:val="Body Text Indent 3"/>
    <w:basedOn w:val="Normal"/>
    <w:pPr>
      <w:ind w:left="2160" w:hanging="360"/>
    </w:pPr>
    <w:rPr>
      <w:rFonts w:ascii="Comic Sans MS" w:hAnsi="Comic Sans MS"/>
      <w:i/>
      <w:i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624A3B"/>
    <w:pPr>
      <w:tabs>
        <w:tab w:val="left" w:pos="1418"/>
        <w:tab w:val="left" w:pos="2127"/>
        <w:tab w:val="right" w:leader="dot" w:pos="9526"/>
      </w:tabs>
      <w:spacing w:line="360" w:lineRule="auto"/>
      <w:ind w:left="851" w:hanging="851"/>
    </w:pPr>
    <w:rPr>
      <w:bCs w:val="0"/>
      <w:iCs/>
      <w:caps/>
      <w:noProof/>
      <w:sz w:val="20"/>
      <w:szCs w:val="22"/>
    </w:rPr>
  </w:style>
  <w:style w:type="paragraph" w:styleId="TOC2">
    <w:name w:val="toc 2"/>
    <w:basedOn w:val="Normal"/>
    <w:next w:val="Normal"/>
    <w:autoRedefine/>
    <w:uiPriority w:val="39"/>
    <w:rsid w:val="00BE5BA5"/>
    <w:pPr>
      <w:tabs>
        <w:tab w:val="left" w:pos="1701"/>
        <w:tab w:val="right" w:leader="dot" w:pos="9498"/>
      </w:tabs>
      <w:spacing w:before="240"/>
      <w:ind w:left="1701" w:right="221" w:hanging="850"/>
    </w:pPr>
    <w:rPr>
      <w:iCs/>
      <w:caps/>
      <w:noProof/>
      <w:sz w:val="18"/>
      <w:szCs w:val="22"/>
      <w:u w:color="4A7077" w:themeColor="accent4" w:themeShade="BF"/>
    </w:rPr>
  </w:style>
  <w:style w:type="paragraph" w:styleId="TOC3">
    <w:name w:val="toc 3"/>
    <w:basedOn w:val="ListNumber3"/>
    <w:next w:val="ListNumber3"/>
    <w:autoRedefine/>
    <w:uiPriority w:val="39"/>
    <w:rsid w:val="00C02E78"/>
    <w:pPr>
      <w:numPr>
        <w:numId w:val="0"/>
      </w:numPr>
      <w:tabs>
        <w:tab w:val="right" w:leader="dot" w:pos="9498"/>
        <w:tab w:val="right" w:leader="dot" w:pos="9567"/>
      </w:tabs>
      <w:ind w:left="1560" w:right="221" w:hanging="709"/>
      <w:jc w:val="left"/>
    </w:pPr>
    <w:rPr>
      <w:bCs w:val="0"/>
      <w:caps/>
      <w:noProof/>
      <w:szCs w:val="22"/>
      <w:u w:color="4A7077" w:themeColor="accent4" w:themeShade="BF"/>
    </w:rPr>
  </w:style>
  <w:style w:type="paragraph" w:styleId="TOC4">
    <w:name w:val="toc 4"/>
    <w:basedOn w:val="Normal"/>
    <w:next w:val="Normal"/>
    <w:autoRedefine/>
    <w:uiPriority w:val="39"/>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styleId="ListNumber3">
    <w:name w:val="List Number 3"/>
    <w:basedOn w:val="Normal"/>
    <w:pPr>
      <w:numPr>
        <w:numId w:val="1"/>
      </w:numPr>
      <w:tabs>
        <w:tab w:val="clear" w:pos="926"/>
        <w:tab w:val="num" w:pos="720"/>
      </w:tabs>
      <w:ind w:left="720" w:hanging="720"/>
    </w:pPr>
  </w:style>
  <w:style w:type="paragraph" w:styleId="Title">
    <w:name w:val="Title"/>
    <w:basedOn w:val="Normal"/>
    <w:qFormat/>
    <w:pPr>
      <w:jc w:val="center"/>
    </w:pPr>
    <w:rPr>
      <w:b/>
      <w:sz w:val="32"/>
      <w:szCs w:val="20"/>
    </w:rPr>
  </w:style>
  <w:style w:type="paragraph" w:styleId="Subtitle">
    <w:name w:val="Subtitle"/>
    <w:basedOn w:val="Normal"/>
    <w:qFormat/>
    <w:pPr>
      <w:jc w:val="center"/>
    </w:pPr>
    <w:rPr>
      <w:b/>
      <w:i/>
      <w:sz w:val="32"/>
      <w:szCs w:val="20"/>
    </w:rPr>
  </w:style>
  <w:style w:type="paragraph" w:styleId="BodyText">
    <w:name w:val="Body Text"/>
    <w:basedOn w:val="Normal"/>
    <w:link w:val="BodyTextChar"/>
    <w:uiPriority w:val="99"/>
    <w:rPr>
      <w:szCs w:val="20"/>
    </w:rPr>
  </w:style>
  <w:style w:type="paragraph" w:styleId="BodyText2">
    <w:name w:val="Body Text 2"/>
    <w:basedOn w:val="Normal"/>
    <w:rPr>
      <w:szCs w:val="20"/>
    </w:rPr>
  </w:style>
  <w:style w:type="paragraph" w:styleId="BodyText3">
    <w:name w:val="Body Text 3"/>
    <w:basedOn w:val="Normal"/>
    <w:pPr>
      <w:tabs>
        <w:tab w:val="left" w:pos="4680"/>
      </w:tabs>
    </w:pPr>
    <w:rPr>
      <w:rFonts w:cs="Arial"/>
    </w:rPr>
  </w:style>
  <w:style w:type="character" w:styleId="Hyperlink">
    <w:name w:val="Hyperlink"/>
    <w:uiPriority w:val="99"/>
    <w:rPr>
      <w:color w:val="0000FF"/>
      <w:u w:val="single"/>
    </w:rPr>
  </w:style>
  <w:style w:type="character" w:customStyle="1" w:styleId="Heading1Char">
    <w:name w:val="Heading 1 Char"/>
    <w:link w:val="Heading1"/>
    <w:uiPriority w:val="9"/>
    <w:rsid w:val="00D721F6"/>
    <w:rPr>
      <w:rFonts w:ascii="Segoe UI" w:hAnsi="Segoe UI" w:cs="Segoe UI"/>
      <w:b/>
      <w:bCs/>
      <w:caps/>
      <w:sz w:val="28"/>
      <w:szCs w:val="28"/>
      <w:lang w:eastAsia="en-US"/>
    </w:rPr>
  </w:style>
  <w:style w:type="character" w:customStyle="1" w:styleId="Heading2Char">
    <w:name w:val="Heading 2 Char"/>
    <w:link w:val="Heading2"/>
    <w:uiPriority w:val="99"/>
    <w:rsid w:val="00D4156A"/>
    <w:rPr>
      <w:rFonts w:ascii="Segoe UI" w:hAnsi="Segoe UI" w:cs="Segoe UI"/>
      <w:b/>
      <w:sz w:val="24"/>
      <w:szCs w:val="24"/>
      <w:lang w:eastAsia="en-US"/>
    </w:rPr>
  </w:style>
  <w:style w:type="character" w:customStyle="1" w:styleId="BodyTextIndentChar">
    <w:name w:val="Body Text Indent Char"/>
    <w:link w:val="BodyTextIndent"/>
    <w:rsid w:val="00F60E6D"/>
    <w:rPr>
      <w:rFonts w:ascii="Comic Sans MS" w:hAnsi="Comic Sans MS" w:cs="Arial"/>
      <w:i/>
      <w:iCs/>
      <w:sz w:val="22"/>
      <w:szCs w:val="24"/>
      <w:lang w:eastAsia="en-US"/>
    </w:rPr>
  </w:style>
  <w:style w:type="paragraph" w:styleId="NormalWeb">
    <w:name w:val="Normal (Web)"/>
    <w:basedOn w:val="Normal"/>
    <w:uiPriority w:val="99"/>
    <w:unhideWhenUsed/>
    <w:rsid w:val="00460D7A"/>
    <w:pPr>
      <w:spacing w:before="100" w:beforeAutospacing="1" w:after="100" w:afterAutospacing="1"/>
    </w:pPr>
    <w:rPr>
      <w:rFonts w:ascii="Times New Roman" w:hAnsi="Times New Roman"/>
      <w:sz w:val="24"/>
      <w:lang w:eastAsia="en-AU"/>
    </w:rPr>
  </w:style>
  <w:style w:type="table" w:styleId="TableGrid">
    <w:name w:val="Table Grid"/>
    <w:basedOn w:val="TableNormal"/>
    <w:uiPriority w:val="39"/>
    <w:rsid w:val="00512B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26009"/>
    <w:rPr>
      <w:rFonts w:ascii="Arial" w:hAnsi="Arial"/>
      <w:sz w:val="22"/>
      <w:szCs w:val="24"/>
      <w:lang w:eastAsia="en-US"/>
    </w:rPr>
  </w:style>
  <w:style w:type="paragraph" w:styleId="ListParagraph">
    <w:name w:val="List Paragraph"/>
    <w:aliases w:val="Recommendation,List Paragraph1,Bulleted Para,NFP GP Bulleted List,bullet point list,Bullet points,Bullet List,Bullet point,List Paragraph11,List Paragraph111,L,F5 List Paragraph,Dot pt,CV text,Table text,Medium Grid 1 - Accent 21,FooterTe"/>
    <w:basedOn w:val="Normal"/>
    <w:link w:val="ListParagraphChar"/>
    <w:uiPriority w:val="34"/>
    <w:qFormat/>
    <w:rsid w:val="00626009"/>
    <w:pPr>
      <w:spacing w:after="200" w:line="276" w:lineRule="auto"/>
      <w:contextualSpacing/>
    </w:pPr>
    <w:rPr>
      <w:rFonts w:ascii="Calibri" w:eastAsia="Calibri" w:hAnsi="Calibri"/>
      <w:szCs w:val="22"/>
    </w:rPr>
  </w:style>
  <w:style w:type="paragraph" w:customStyle="1" w:styleId="Default">
    <w:name w:val="Default"/>
    <w:rsid w:val="00626009"/>
    <w:pPr>
      <w:autoSpaceDE w:val="0"/>
      <w:autoSpaceDN w:val="0"/>
      <w:adjustRightInd w:val="0"/>
    </w:pPr>
    <w:rPr>
      <w:rFonts w:eastAsia="Calibri"/>
      <w:color w:val="000000"/>
      <w:sz w:val="24"/>
      <w:szCs w:val="24"/>
      <w:lang w:eastAsia="en-US"/>
    </w:rPr>
  </w:style>
  <w:style w:type="character" w:customStyle="1" w:styleId="BodyTextIndent2Char">
    <w:name w:val="Body Text Indent 2 Char"/>
    <w:link w:val="BodyTextIndent2"/>
    <w:rsid w:val="00626009"/>
    <w:rPr>
      <w:rFonts w:ascii="Arial" w:hAnsi="Arial" w:cs="Arial"/>
      <w:sz w:val="22"/>
      <w:szCs w:val="24"/>
      <w:lang w:eastAsia="en-US"/>
    </w:rPr>
  </w:style>
  <w:style w:type="table" w:customStyle="1" w:styleId="TableGrid1">
    <w:name w:val="Table Grid1"/>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60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26009"/>
    <w:rPr>
      <w:rFonts w:ascii="Tahoma" w:hAnsi="Tahoma" w:cs="Tahoma"/>
      <w:sz w:val="16"/>
      <w:szCs w:val="16"/>
      <w:lang w:val="en-GB"/>
    </w:rPr>
  </w:style>
  <w:style w:type="character" w:customStyle="1" w:styleId="BalloonTextChar">
    <w:name w:val="Balloon Text Char"/>
    <w:basedOn w:val="DefaultParagraphFont"/>
    <w:link w:val="BalloonText"/>
    <w:uiPriority w:val="99"/>
    <w:rsid w:val="00626009"/>
    <w:rPr>
      <w:rFonts w:ascii="Tahoma" w:hAnsi="Tahoma" w:cs="Tahoma"/>
      <w:sz w:val="16"/>
      <w:szCs w:val="16"/>
      <w:lang w:val="en-GB" w:eastAsia="en-US"/>
    </w:rPr>
  </w:style>
  <w:style w:type="character" w:styleId="CommentReference">
    <w:name w:val="annotation reference"/>
    <w:uiPriority w:val="99"/>
    <w:rsid w:val="00626009"/>
    <w:rPr>
      <w:sz w:val="16"/>
      <w:szCs w:val="16"/>
    </w:rPr>
  </w:style>
  <w:style w:type="paragraph" w:styleId="CommentText">
    <w:name w:val="annotation text"/>
    <w:basedOn w:val="Normal"/>
    <w:link w:val="CommentTextChar"/>
    <w:uiPriority w:val="99"/>
    <w:rsid w:val="00626009"/>
    <w:rPr>
      <w:rFonts w:cs="Arial"/>
      <w:sz w:val="20"/>
      <w:szCs w:val="20"/>
      <w:lang w:val="en-GB"/>
    </w:rPr>
  </w:style>
  <w:style w:type="character" w:customStyle="1" w:styleId="CommentTextChar">
    <w:name w:val="Comment Text Char"/>
    <w:basedOn w:val="DefaultParagraphFont"/>
    <w:link w:val="CommentText"/>
    <w:uiPriority w:val="99"/>
    <w:rsid w:val="00626009"/>
    <w:rPr>
      <w:rFonts w:ascii="Arial" w:hAnsi="Arial" w:cs="Arial"/>
      <w:lang w:val="en-GB" w:eastAsia="en-US"/>
    </w:rPr>
  </w:style>
  <w:style w:type="paragraph" w:styleId="CommentSubject">
    <w:name w:val="annotation subject"/>
    <w:basedOn w:val="CommentText"/>
    <w:next w:val="CommentText"/>
    <w:link w:val="CommentSubjectChar"/>
    <w:rsid w:val="00626009"/>
    <w:rPr>
      <w:b/>
      <w:bCs w:val="0"/>
    </w:rPr>
  </w:style>
  <w:style w:type="character" w:customStyle="1" w:styleId="CommentSubjectChar">
    <w:name w:val="Comment Subject Char"/>
    <w:basedOn w:val="CommentTextChar"/>
    <w:link w:val="CommentSubject"/>
    <w:rsid w:val="00626009"/>
    <w:rPr>
      <w:rFonts w:ascii="Arial" w:hAnsi="Arial" w:cs="Arial"/>
      <w:b/>
      <w:bCs/>
      <w:lang w:val="en-GB" w:eastAsia="en-US"/>
    </w:rPr>
  </w:style>
  <w:style w:type="paragraph" w:customStyle="1" w:styleId="TableParagraph">
    <w:name w:val="Table Paragraph"/>
    <w:basedOn w:val="Normal"/>
    <w:uiPriority w:val="1"/>
    <w:qFormat/>
    <w:rsid w:val="00626009"/>
    <w:pPr>
      <w:widowControl w:val="0"/>
    </w:pPr>
    <w:rPr>
      <w:rFonts w:ascii="Calibri" w:eastAsia="Calibri" w:hAnsi="Calibri"/>
      <w:szCs w:val="22"/>
      <w:lang w:val="en-US"/>
    </w:rPr>
  </w:style>
  <w:style w:type="paragraph" w:styleId="NoSpacing">
    <w:name w:val="No Spacing"/>
    <w:uiPriority w:val="1"/>
    <w:qFormat/>
    <w:rsid w:val="00B85A93"/>
    <w:rPr>
      <w:rFonts w:ascii="Calibri" w:eastAsia="Calibri" w:hAnsi="Calibri"/>
      <w:sz w:val="22"/>
      <w:szCs w:val="22"/>
      <w:lang w:eastAsia="en-US"/>
    </w:rPr>
  </w:style>
  <w:style w:type="character" w:customStyle="1" w:styleId="ListParagraphChar">
    <w:name w:val="List Paragraph Char"/>
    <w:aliases w:val="Recommendation Char,List Paragraph1 Char,Bulleted Para Char,NFP GP Bulleted List Char,bullet point list Char,Bullet points Char,Bullet List Char,Bullet point Char,List Paragraph11 Char,List Paragraph111 Char,L Char,Dot pt Char"/>
    <w:link w:val="ListParagraph"/>
    <w:uiPriority w:val="1"/>
    <w:qFormat/>
    <w:locked/>
    <w:rsid w:val="00C35C57"/>
    <w:rPr>
      <w:rFonts w:ascii="Calibri" w:eastAsia="Calibri" w:hAnsi="Calibri"/>
      <w:sz w:val="22"/>
      <w:szCs w:val="22"/>
      <w:lang w:eastAsia="en-US"/>
    </w:rPr>
  </w:style>
  <w:style w:type="table" w:customStyle="1" w:styleId="TableGrid3">
    <w:name w:val="Table Grid3"/>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5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194F"/>
    <w:pPr>
      <w:keepLines/>
      <w:spacing w:before="240" w:line="259" w:lineRule="auto"/>
      <w:ind w:left="0" w:firstLine="0"/>
      <w:outlineLvl w:val="9"/>
    </w:pPr>
    <w:rPr>
      <w:rFonts w:asciiTheme="majorHAnsi" w:eastAsiaTheme="majorEastAsia" w:hAnsiTheme="majorHAnsi" w:cstheme="majorBidi"/>
      <w:b w:val="0"/>
      <w:color w:val="890A0A" w:themeColor="accent1" w:themeShade="BF"/>
      <w:sz w:val="32"/>
      <w:szCs w:val="32"/>
      <w:lang w:val="en-US"/>
    </w:rPr>
  </w:style>
  <w:style w:type="table" w:customStyle="1" w:styleId="TableGrid6">
    <w:name w:val="Table Grid6"/>
    <w:basedOn w:val="TableNormal"/>
    <w:next w:val="TableGrid"/>
    <w:uiPriority w:val="39"/>
    <w:rsid w:val="00155713"/>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2236"/>
    <w:rPr>
      <w:rFonts w:ascii="Segoe UI" w:hAnsi="Segoe UI" w:cs="Segoe UI"/>
      <w:b/>
      <w:bCs/>
      <w:sz w:val="24"/>
      <w:szCs w:val="28"/>
      <w:lang w:eastAsia="en-US"/>
    </w:rPr>
  </w:style>
  <w:style w:type="character" w:styleId="SubtleEmphasis">
    <w:name w:val="Subtle Emphasis"/>
    <w:uiPriority w:val="19"/>
    <w:qFormat/>
    <w:rsid w:val="00D134F0"/>
    <w:rPr>
      <w:i/>
      <w:iCs/>
      <w:color w:val="5B0707" w:themeColor="accent1" w:themeShade="7F"/>
    </w:rPr>
  </w:style>
  <w:style w:type="table" w:customStyle="1" w:styleId="TableGrid7">
    <w:name w:val="Table Grid7"/>
    <w:basedOn w:val="TableNormal"/>
    <w:next w:val="TableGrid"/>
    <w:uiPriority w:val="59"/>
    <w:rsid w:val="00E82A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B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D5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rsid w:val="00984244"/>
    <w:pPr>
      <w:tabs>
        <w:tab w:val="right" w:pos="1332"/>
        <w:tab w:val="left" w:pos="1616"/>
      </w:tabs>
      <w:spacing w:before="80" w:line="260" w:lineRule="atLeast"/>
      <w:ind w:left="1616" w:hanging="1616"/>
    </w:pPr>
    <w:rPr>
      <w:sz w:val="24"/>
    </w:rPr>
  </w:style>
  <w:style w:type="paragraph" w:customStyle="1" w:styleId="Indenti">
    <w:name w:val="Indent(i)"/>
    <w:rsid w:val="00984244"/>
    <w:pPr>
      <w:tabs>
        <w:tab w:val="right" w:pos="2041"/>
        <w:tab w:val="left" w:pos="2325"/>
      </w:tabs>
      <w:spacing w:before="80" w:line="260" w:lineRule="atLeast"/>
      <w:ind w:left="2325" w:hanging="2325"/>
    </w:pPr>
    <w:rPr>
      <w:sz w:val="24"/>
    </w:rPr>
  </w:style>
  <w:style w:type="table" w:customStyle="1" w:styleId="TableGrid12">
    <w:name w:val="Table Grid12"/>
    <w:basedOn w:val="TableNormal"/>
    <w:next w:val="TableGrid"/>
    <w:uiPriority w:val="59"/>
    <w:rsid w:val="009F4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4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B6349"/>
    <w:rPr>
      <w:rFonts w:ascii="Segoe UI" w:hAnsi="Segoe UI" w:cs="Segoe UI"/>
      <w:bCs/>
      <w:sz w:val="22"/>
      <w:szCs w:val="24"/>
      <w:lang w:eastAsia="en-US"/>
    </w:rPr>
  </w:style>
  <w:style w:type="character" w:customStyle="1" w:styleId="Heading4Char">
    <w:name w:val="Heading 4 Char"/>
    <w:basedOn w:val="DefaultParagraphFont"/>
    <w:link w:val="Heading4"/>
    <w:uiPriority w:val="9"/>
    <w:rsid w:val="007B6349"/>
    <w:rPr>
      <w:rFonts w:ascii="Segoe UI" w:hAnsi="Segoe UI" w:cs="Segoe UI"/>
      <w:b/>
      <w:bCs/>
      <w:sz w:val="22"/>
      <w:szCs w:val="24"/>
      <w:lang w:eastAsia="en-US"/>
    </w:rPr>
  </w:style>
  <w:style w:type="character" w:customStyle="1" w:styleId="Heading5Char">
    <w:name w:val="Heading 5 Char"/>
    <w:basedOn w:val="DefaultParagraphFont"/>
    <w:link w:val="Heading5"/>
    <w:uiPriority w:val="9"/>
    <w:rsid w:val="007B6349"/>
    <w:rPr>
      <w:rFonts w:ascii="Segoe UI" w:hAnsi="Segoe UI" w:cs="Segoe UI"/>
      <w:b/>
      <w:bCs/>
      <w:caps/>
      <w:sz w:val="24"/>
      <w:szCs w:val="28"/>
      <w:lang w:eastAsia="en-US"/>
    </w:rPr>
  </w:style>
  <w:style w:type="character" w:styleId="Strong">
    <w:name w:val="Strong"/>
    <w:basedOn w:val="DefaultParagraphFont"/>
    <w:uiPriority w:val="22"/>
    <w:qFormat/>
    <w:rsid w:val="007B6349"/>
    <w:rPr>
      <w:b/>
      <w:bCs/>
    </w:rPr>
  </w:style>
  <w:style w:type="character" w:customStyle="1" w:styleId="BodyTextChar">
    <w:name w:val="Body Text Char"/>
    <w:basedOn w:val="DefaultParagraphFont"/>
    <w:link w:val="BodyText"/>
    <w:uiPriority w:val="99"/>
    <w:rsid w:val="007B6349"/>
    <w:rPr>
      <w:rFonts w:ascii="Segoe UI" w:hAnsi="Segoe UI" w:cs="Segoe UI"/>
      <w:bCs/>
      <w:sz w:val="22"/>
      <w:lang w:eastAsia="en-US"/>
    </w:rPr>
  </w:style>
  <w:style w:type="table" w:customStyle="1" w:styleId="TableGrid16">
    <w:name w:val="Table Grid16"/>
    <w:basedOn w:val="TableNormal"/>
    <w:next w:val="TableGrid"/>
    <w:uiPriority w:val="59"/>
    <w:rsid w:val="007B6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270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970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54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F06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643DED"/>
    <w:rPr>
      <w:rFonts w:asciiTheme="minorHAnsi" w:eastAsiaTheme="minorHAnsi" w:hAnsiTheme="minorHAnsi" w:cstheme="minorBidi"/>
      <w:sz w:val="22"/>
      <w:szCs w:val="22"/>
      <w:lang w:eastAsia="en-US"/>
    </w:rPr>
    <w:tblPr>
      <w:tblStyleRowBandSize w:val="1"/>
      <w:tblStyleColBandSize w:val="1"/>
      <w:tblBorders>
        <w:top w:val="single" w:sz="4" w:space="0" w:color="D6C7E0" w:themeColor="accent5" w:themeTint="66"/>
        <w:left w:val="single" w:sz="4" w:space="0" w:color="D6C7E0" w:themeColor="accent5" w:themeTint="66"/>
        <w:bottom w:val="single" w:sz="4" w:space="0" w:color="D6C7E0" w:themeColor="accent5" w:themeTint="66"/>
        <w:right w:val="single" w:sz="4" w:space="0" w:color="D6C7E0" w:themeColor="accent5" w:themeTint="66"/>
        <w:insideH w:val="single" w:sz="4" w:space="0" w:color="D6C7E0" w:themeColor="accent5" w:themeTint="66"/>
        <w:insideV w:val="single" w:sz="4" w:space="0" w:color="D6C7E0" w:themeColor="accent5" w:themeTint="66"/>
      </w:tblBorders>
    </w:tblPr>
    <w:tblStylePr w:type="firstRow">
      <w:rPr>
        <w:b/>
        <w:bCs/>
      </w:rPr>
      <w:tblPr/>
      <w:tcPr>
        <w:tcBorders>
          <w:bottom w:val="single" w:sz="12" w:space="0" w:color="C2ACD0" w:themeColor="accent5" w:themeTint="99"/>
        </w:tcBorders>
      </w:tcPr>
    </w:tblStylePr>
    <w:tblStylePr w:type="lastRow">
      <w:rPr>
        <w:b/>
        <w:bCs/>
      </w:rPr>
      <w:tblPr/>
      <w:tcPr>
        <w:tcBorders>
          <w:top w:val="double" w:sz="2" w:space="0" w:color="C2ACD0" w:themeColor="accent5" w:themeTint="99"/>
        </w:tcBorders>
      </w:tcPr>
    </w:tblStylePr>
    <w:tblStylePr w:type="firstCol">
      <w:rPr>
        <w:b/>
        <w:bCs/>
      </w:rPr>
    </w:tblStylePr>
    <w:tblStylePr w:type="lastCol">
      <w:rPr>
        <w:b/>
        <w:bCs/>
      </w:rPr>
    </w:tblStylePr>
  </w:style>
  <w:style w:type="character" w:customStyle="1" w:styleId="CouncillorNames">
    <w:name w:val="Councillor Names"/>
    <w:basedOn w:val="DefaultParagraphFont"/>
    <w:uiPriority w:val="1"/>
    <w:rsid w:val="0004571F"/>
    <w:rPr>
      <w:rFonts w:ascii="Arial" w:hAnsi="Arial"/>
      <w:b/>
      <w:sz w:val="22"/>
    </w:rPr>
  </w:style>
  <w:style w:type="table" w:customStyle="1" w:styleId="TableGrid29">
    <w:name w:val="Table Grid29"/>
    <w:basedOn w:val="TableNormal"/>
    <w:next w:val="TableGrid"/>
    <w:uiPriority w:val="99"/>
    <w:rsid w:val="00AC4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locked/>
    <w:rsid w:val="00AC4C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locked/>
    <w:rsid w:val="0085196A"/>
    <w:rPr>
      <w:rFonts w:ascii="Calibri Light" w:hAnsi="Calibri Light"/>
      <w:bCs/>
      <w:noProof/>
      <w:color w:val="000000" w:themeColor="text1"/>
      <w:sz w:val="24"/>
    </w:rPr>
  </w:style>
  <w:style w:type="paragraph" w:customStyle="1" w:styleId="Bullets">
    <w:name w:val="Bullets"/>
    <w:basedOn w:val="ListBullet3"/>
    <w:link w:val="BulletsChar"/>
    <w:qFormat/>
    <w:rsid w:val="0085196A"/>
    <w:pPr>
      <w:spacing w:before="40" w:after="120" w:line="260" w:lineRule="atLeast"/>
      <w:contextualSpacing w:val="0"/>
    </w:pPr>
    <w:rPr>
      <w:rFonts w:ascii="Calibri Light" w:hAnsi="Calibri Light" w:cs="Times New Roman"/>
      <w:noProof/>
      <w:color w:val="000000" w:themeColor="text1"/>
      <w:sz w:val="24"/>
      <w:szCs w:val="20"/>
      <w:lang w:eastAsia="en-AU"/>
    </w:rPr>
  </w:style>
  <w:style w:type="character" w:customStyle="1" w:styleId="StrategiesChar">
    <w:name w:val="Strategies Char"/>
    <w:basedOn w:val="DefaultParagraphFont"/>
    <w:link w:val="Strategies"/>
    <w:locked/>
    <w:rsid w:val="0085196A"/>
    <w:rPr>
      <w:rFonts w:ascii="Calibri Light" w:hAnsi="Calibri Light" w:cs="Arial"/>
      <w:sz w:val="24"/>
      <w:szCs w:val="24"/>
      <w:lang w:val="en-US"/>
    </w:rPr>
  </w:style>
  <w:style w:type="paragraph" w:customStyle="1" w:styleId="Strategies">
    <w:name w:val="Strategies"/>
    <w:basedOn w:val="Normal"/>
    <w:link w:val="StrategiesChar"/>
    <w:qFormat/>
    <w:rsid w:val="0085196A"/>
    <w:pPr>
      <w:spacing w:before="20" w:after="40" w:line="252" w:lineRule="auto"/>
      <w:ind w:left="0" w:firstLine="0"/>
    </w:pPr>
    <w:rPr>
      <w:rFonts w:ascii="Calibri Light" w:hAnsi="Calibri Light" w:cs="Arial"/>
      <w:bCs w:val="0"/>
      <w:sz w:val="24"/>
      <w:lang w:val="en-US" w:eastAsia="en-AU"/>
    </w:rPr>
  </w:style>
  <w:style w:type="paragraph" w:styleId="ListBullet3">
    <w:name w:val="List Bullet 3"/>
    <w:basedOn w:val="Normal"/>
    <w:semiHidden/>
    <w:unhideWhenUsed/>
    <w:rsid w:val="0085196A"/>
    <w:pPr>
      <w:ind w:left="862" w:hanging="360"/>
      <w:contextualSpacing/>
    </w:pPr>
  </w:style>
  <w:style w:type="paragraph" w:styleId="Bibliography">
    <w:name w:val="Bibliography"/>
    <w:basedOn w:val="Normal"/>
    <w:next w:val="Normal"/>
    <w:uiPriority w:val="37"/>
    <w:semiHidden/>
    <w:unhideWhenUsed/>
    <w:rsid w:val="00C56DD7"/>
  </w:style>
  <w:style w:type="paragraph" w:styleId="BlockText">
    <w:name w:val="Block Text"/>
    <w:basedOn w:val="Normal"/>
    <w:semiHidden/>
    <w:unhideWhenUsed/>
    <w:rsid w:val="00C56DD7"/>
    <w:pPr>
      <w:pBdr>
        <w:top w:val="single" w:sz="2" w:space="10" w:color="B80E0F" w:themeColor="accent1" w:frame="1"/>
        <w:left w:val="single" w:sz="2" w:space="10" w:color="B80E0F" w:themeColor="accent1" w:frame="1"/>
        <w:bottom w:val="single" w:sz="2" w:space="10" w:color="B80E0F" w:themeColor="accent1" w:frame="1"/>
        <w:right w:val="single" w:sz="2" w:space="10" w:color="B80E0F" w:themeColor="accent1" w:frame="1"/>
      </w:pBdr>
      <w:ind w:left="1152" w:right="1152"/>
    </w:pPr>
    <w:rPr>
      <w:rFonts w:asciiTheme="minorHAnsi" w:eastAsiaTheme="minorEastAsia" w:hAnsiTheme="minorHAnsi" w:cstheme="minorBidi"/>
      <w:i/>
      <w:iCs/>
      <w:color w:val="B80E0F" w:themeColor="accent1"/>
    </w:rPr>
  </w:style>
  <w:style w:type="paragraph" w:styleId="BodyTextFirstIndent">
    <w:name w:val="Body Text First Indent"/>
    <w:basedOn w:val="BodyText"/>
    <w:link w:val="BodyTextFirstIndentChar"/>
    <w:rsid w:val="00C56DD7"/>
    <w:pPr>
      <w:ind w:firstLine="360"/>
    </w:pPr>
    <w:rPr>
      <w:szCs w:val="24"/>
    </w:rPr>
  </w:style>
  <w:style w:type="character" w:customStyle="1" w:styleId="BodyTextFirstIndentChar">
    <w:name w:val="Body Text First Indent Char"/>
    <w:basedOn w:val="BodyTextChar"/>
    <w:link w:val="BodyTextFirstIndent"/>
    <w:rsid w:val="00C56DD7"/>
    <w:rPr>
      <w:rFonts w:ascii="Segoe UI" w:hAnsi="Segoe UI" w:cs="Segoe UI"/>
      <w:bCs/>
      <w:sz w:val="22"/>
      <w:szCs w:val="24"/>
      <w:lang w:eastAsia="en-US"/>
    </w:rPr>
  </w:style>
  <w:style w:type="paragraph" w:styleId="BodyTextFirstIndent2">
    <w:name w:val="Body Text First Indent 2"/>
    <w:basedOn w:val="BodyTextIndent"/>
    <w:link w:val="BodyTextFirstIndent2Char"/>
    <w:semiHidden/>
    <w:unhideWhenUsed/>
    <w:rsid w:val="00C56DD7"/>
    <w:pPr>
      <w:ind w:left="360" w:firstLine="360"/>
    </w:pPr>
    <w:rPr>
      <w:rFonts w:ascii="Segoe UI" w:hAnsi="Segoe UI" w:cs="Segoe UI"/>
      <w:i w:val="0"/>
      <w:iCs w:val="0"/>
    </w:rPr>
  </w:style>
  <w:style w:type="character" w:customStyle="1" w:styleId="BodyTextFirstIndent2Char">
    <w:name w:val="Body Text First Indent 2 Char"/>
    <w:basedOn w:val="BodyTextIndentChar"/>
    <w:link w:val="BodyTextFirstIndent2"/>
    <w:semiHidden/>
    <w:rsid w:val="00C56DD7"/>
    <w:rPr>
      <w:rFonts w:ascii="Segoe UI" w:hAnsi="Segoe UI" w:cs="Segoe UI"/>
      <w:bCs/>
      <w:i w:val="0"/>
      <w:iCs w:val="0"/>
      <w:sz w:val="22"/>
      <w:szCs w:val="24"/>
      <w:lang w:eastAsia="en-US"/>
    </w:rPr>
  </w:style>
  <w:style w:type="paragraph" w:styleId="Closing">
    <w:name w:val="Closing"/>
    <w:basedOn w:val="Normal"/>
    <w:link w:val="ClosingChar"/>
    <w:semiHidden/>
    <w:unhideWhenUsed/>
    <w:rsid w:val="00C56DD7"/>
    <w:pPr>
      <w:ind w:left="4252"/>
    </w:pPr>
  </w:style>
  <w:style w:type="character" w:customStyle="1" w:styleId="ClosingChar">
    <w:name w:val="Closing Char"/>
    <w:basedOn w:val="DefaultParagraphFont"/>
    <w:link w:val="Closing"/>
    <w:semiHidden/>
    <w:rsid w:val="00C56DD7"/>
    <w:rPr>
      <w:rFonts w:ascii="Segoe UI" w:hAnsi="Segoe UI" w:cs="Segoe UI"/>
      <w:bCs/>
      <w:sz w:val="22"/>
      <w:szCs w:val="24"/>
      <w:lang w:eastAsia="en-US"/>
    </w:rPr>
  </w:style>
  <w:style w:type="paragraph" w:styleId="Date">
    <w:name w:val="Date"/>
    <w:basedOn w:val="Normal"/>
    <w:next w:val="Normal"/>
    <w:link w:val="DateChar"/>
    <w:rsid w:val="00C56DD7"/>
  </w:style>
  <w:style w:type="character" w:customStyle="1" w:styleId="DateChar">
    <w:name w:val="Date Char"/>
    <w:basedOn w:val="DefaultParagraphFont"/>
    <w:link w:val="Date"/>
    <w:rsid w:val="00C56DD7"/>
    <w:rPr>
      <w:rFonts w:ascii="Segoe UI" w:hAnsi="Segoe UI" w:cs="Segoe UI"/>
      <w:bCs/>
      <w:sz w:val="22"/>
      <w:szCs w:val="24"/>
      <w:lang w:eastAsia="en-US"/>
    </w:rPr>
  </w:style>
  <w:style w:type="paragraph" w:styleId="DocumentMap">
    <w:name w:val="Document Map"/>
    <w:basedOn w:val="Normal"/>
    <w:link w:val="DocumentMapChar"/>
    <w:semiHidden/>
    <w:unhideWhenUsed/>
    <w:rsid w:val="00C56DD7"/>
    <w:rPr>
      <w:sz w:val="16"/>
      <w:szCs w:val="16"/>
    </w:rPr>
  </w:style>
  <w:style w:type="character" w:customStyle="1" w:styleId="DocumentMapChar">
    <w:name w:val="Document Map Char"/>
    <w:basedOn w:val="DefaultParagraphFont"/>
    <w:link w:val="DocumentMap"/>
    <w:semiHidden/>
    <w:rsid w:val="00C56DD7"/>
    <w:rPr>
      <w:rFonts w:ascii="Segoe UI" w:hAnsi="Segoe UI" w:cs="Segoe UI"/>
      <w:bCs/>
      <w:sz w:val="16"/>
      <w:szCs w:val="16"/>
      <w:lang w:eastAsia="en-US"/>
    </w:rPr>
  </w:style>
  <w:style w:type="paragraph" w:styleId="E-mailSignature">
    <w:name w:val="E-mail Signature"/>
    <w:basedOn w:val="Normal"/>
    <w:link w:val="E-mailSignatureChar"/>
    <w:semiHidden/>
    <w:unhideWhenUsed/>
    <w:rsid w:val="00C56DD7"/>
  </w:style>
  <w:style w:type="character" w:customStyle="1" w:styleId="E-mailSignatureChar">
    <w:name w:val="E-mail Signature Char"/>
    <w:basedOn w:val="DefaultParagraphFont"/>
    <w:link w:val="E-mailSignature"/>
    <w:semiHidden/>
    <w:rsid w:val="00C56DD7"/>
    <w:rPr>
      <w:rFonts w:ascii="Segoe UI" w:hAnsi="Segoe UI" w:cs="Segoe UI"/>
      <w:bCs/>
      <w:sz w:val="22"/>
      <w:szCs w:val="24"/>
      <w:lang w:eastAsia="en-US"/>
    </w:rPr>
  </w:style>
  <w:style w:type="paragraph" w:styleId="EndnoteText">
    <w:name w:val="endnote text"/>
    <w:basedOn w:val="Normal"/>
    <w:link w:val="EndnoteTextChar"/>
    <w:semiHidden/>
    <w:unhideWhenUsed/>
    <w:rsid w:val="00C56DD7"/>
    <w:rPr>
      <w:sz w:val="20"/>
      <w:szCs w:val="20"/>
    </w:rPr>
  </w:style>
  <w:style w:type="character" w:customStyle="1" w:styleId="EndnoteTextChar">
    <w:name w:val="Endnote Text Char"/>
    <w:basedOn w:val="DefaultParagraphFont"/>
    <w:link w:val="EndnoteText"/>
    <w:semiHidden/>
    <w:rsid w:val="00C56DD7"/>
    <w:rPr>
      <w:rFonts w:ascii="Segoe UI" w:hAnsi="Segoe UI" w:cs="Segoe UI"/>
      <w:bCs/>
      <w:lang w:eastAsia="en-US"/>
    </w:rPr>
  </w:style>
  <w:style w:type="paragraph" w:styleId="EnvelopeAddress">
    <w:name w:val="envelope address"/>
    <w:basedOn w:val="Normal"/>
    <w:semiHidden/>
    <w:unhideWhenUsed/>
    <w:rsid w:val="00C56DD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C56DD7"/>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56DD7"/>
    <w:rPr>
      <w:sz w:val="20"/>
      <w:szCs w:val="20"/>
    </w:rPr>
  </w:style>
  <w:style w:type="character" w:customStyle="1" w:styleId="FootnoteTextChar">
    <w:name w:val="Footnote Text Char"/>
    <w:basedOn w:val="DefaultParagraphFont"/>
    <w:link w:val="FootnoteText"/>
    <w:semiHidden/>
    <w:rsid w:val="00C56DD7"/>
    <w:rPr>
      <w:rFonts w:ascii="Segoe UI" w:hAnsi="Segoe UI" w:cs="Segoe UI"/>
      <w:bCs/>
      <w:lang w:eastAsia="en-US"/>
    </w:rPr>
  </w:style>
  <w:style w:type="paragraph" w:styleId="HTMLAddress">
    <w:name w:val="HTML Address"/>
    <w:basedOn w:val="Normal"/>
    <w:link w:val="HTMLAddressChar"/>
    <w:semiHidden/>
    <w:unhideWhenUsed/>
    <w:rsid w:val="00C56DD7"/>
    <w:rPr>
      <w:i/>
      <w:iCs/>
    </w:rPr>
  </w:style>
  <w:style w:type="character" w:customStyle="1" w:styleId="HTMLAddressChar">
    <w:name w:val="HTML Address Char"/>
    <w:basedOn w:val="DefaultParagraphFont"/>
    <w:link w:val="HTMLAddress"/>
    <w:semiHidden/>
    <w:rsid w:val="00C56DD7"/>
    <w:rPr>
      <w:rFonts w:ascii="Segoe UI" w:hAnsi="Segoe UI" w:cs="Segoe UI"/>
      <w:bCs/>
      <w:i/>
      <w:iCs/>
      <w:sz w:val="22"/>
      <w:szCs w:val="24"/>
      <w:lang w:eastAsia="en-US"/>
    </w:rPr>
  </w:style>
  <w:style w:type="paragraph" w:styleId="HTMLPreformatted">
    <w:name w:val="HTML Preformatted"/>
    <w:basedOn w:val="Normal"/>
    <w:link w:val="HTMLPreformattedChar"/>
    <w:semiHidden/>
    <w:unhideWhenUsed/>
    <w:rsid w:val="00C56DD7"/>
    <w:rPr>
      <w:rFonts w:ascii="Consolas" w:hAnsi="Consolas"/>
      <w:sz w:val="20"/>
      <w:szCs w:val="20"/>
    </w:rPr>
  </w:style>
  <w:style w:type="character" w:customStyle="1" w:styleId="HTMLPreformattedChar">
    <w:name w:val="HTML Preformatted Char"/>
    <w:basedOn w:val="DefaultParagraphFont"/>
    <w:link w:val="HTMLPreformatted"/>
    <w:semiHidden/>
    <w:rsid w:val="00C56DD7"/>
    <w:rPr>
      <w:rFonts w:ascii="Consolas" w:hAnsi="Consolas" w:cs="Segoe UI"/>
      <w:bCs/>
      <w:lang w:eastAsia="en-US"/>
    </w:rPr>
  </w:style>
  <w:style w:type="paragraph" w:styleId="Index1">
    <w:name w:val="index 1"/>
    <w:basedOn w:val="Normal"/>
    <w:next w:val="Normal"/>
    <w:autoRedefine/>
    <w:semiHidden/>
    <w:unhideWhenUsed/>
    <w:rsid w:val="00C56DD7"/>
    <w:pPr>
      <w:ind w:left="220" w:hanging="220"/>
    </w:pPr>
  </w:style>
  <w:style w:type="paragraph" w:styleId="Index2">
    <w:name w:val="index 2"/>
    <w:basedOn w:val="Normal"/>
    <w:next w:val="Normal"/>
    <w:autoRedefine/>
    <w:semiHidden/>
    <w:unhideWhenUsed/>
    <w:rsid w:val="00C56DD7"/>
    <w:pPr>
      <w:ind w:left="440" w:hanging="220"/>
    </w:pPr>
  </w:style>
  <w:style w:type="paragraph" w:styleId="Index3">
    <w:name w:val="index 3"/>
    <w:basedOn w:val="Normal"/>
    <w:next w:val="Normal"/>
    <w:autoRedefine/>
    <w:semiHidden/>
    <w:unhideWhenUsed/>
    <w:rsid w:val="00C56DD7"/>
    <w:pPr>
      <w:ind w:left="660" w:hanging="220"/>
    </w:pPr>
  </w:style>
  <w:style w:type="paragraph" w:styleId="Index4">
    <w:name w:val="index 4"/>
    <w:basedOn w:val="Normal"/>
    <w:next w:val="Normal"/>
    <w:autoRedefine/>
    <w:semiHidden/>
    <w:unhideWhenUsed/>
    <w:rsid w:val="00C56DD7"/>
    <w:pPr>
      <w:ind w:left="880" w:hanging="220"/>
    </w:pPr>
  </w:style>
  <w:style w:type="paragraph" w:styleId="Index5">
    <w:name w:val="index 5"/>
    <w:basedOn w:val="Normal"/>
    <w:next w:val="Normal"/>
    <w:autoRedefine/>
    <w:semiHidden/>
    <w:unhideWhenUsed/>
    <w:rsid w:val="00C56DD7"/>
    <w:pPr>
      <w:ind w:left="1100" w:hanging="220"/>
    </w:pPr>
  </w:style>
  <w:style w:type="paragraph" w:styleId="Index6">
    <w:name w:val="index 6"/>
    <w:basedOn w:val="Normal"/>
    <w:next w:val="Normal"/>
    <w:autoRedefine/>
    <w:semiHidden/>
    <w:unhideWhenUsed/>
    <w:rsid w:val="00C56DD7"/>
    <w:pPr>
      <w:ind w:left="1320" w:hanging="220"/>
    </w:pPr>
  </w:style>
  <w:style w:type="paragraph" w:styleId="Index7">
    <w:name w:val="index 7"/>
    <w:basedOn w:val="Normal"/>
    <w:next w:val="Normal"/>
    <w:autoRedefine/>
    <w:semiHidden/>
    <w:unhideWhenUsed/>
    <w:rsid w:val="00C56DD7"/>
    <w:pPr>
      <w:ind w:left="1540" w:hanging="220"/>
    </w:pPr>
  </w:style>
  <w:style w:type="paragraph" w:styleId="Index8">
    <w:name w:val="index 8"/>
    <w:basedOn w:val="Normal"/>
    <w:next w:val="Normal"/>
    <w:autoRedefine/>
    <w:semiHidden/>
    <w:unhideWhenUsed/>
    <w:rsid w:val="00C56DD7"/>
    <w:pPr>
      <w:ind w:left="1760" w:hanging="220"/>
    </w:pPr>
  </w:style>
  <w:style w:type="paragraph" w:styleId="Index9">
    <w:name w:val="index 9"/>
    <w:basedOn w:val="Normal"/>
    <w:next w:val="Normal"/>
    <w:autoRedefine/>
    <w:semiHidden/>
    <w:unhideWhenUsed/>
    <w:rsid w:val="00C56DD7"/>
    <w:pPr>
      <w:ind w:left="1980" w:hanging="220"/>
    </w:pPr>
  </w:style>
  <w:style w:type="paragraph" w:styleId="IndexHeading">
    <w:name w:val="index heading"/>
    <w:basedOn w:val="Normal"/>
    <w:next w:val="Index1"/>
    <w:semiHidden/>
    <w:unhideWhenUsed/>
    <w:rsid w:val="00C56DD7"/>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C56DD7"/>
    <w:pPr>
      <w:pBdr>
        <w:top w:val="single" w:sz="4" w:space="10" w:color="B80E0F" w:themeColor="accent1"/>
        <w:bottom w:val="single" w:sz="4" w:space="10" w:color="B80E0F" w:themeColor="accent1"/>
      </w:pBdr>
      <w:spacing w:before="360" w:after="360"/>
      <w:ind w:left="864" w:right="864"/>
      <w:jc w:val="center"/>
    </w:pPr>
    <w:rPr>
      <w:i/>
      <w:iCs/>
      <w:color w:val="B80E0F" w:themeColor="accent1"/>
    </w:rPr>
  </w:style>
  <w:style w:type="character" w:customStyle="1" w:styleId="IntenseQuoteChar">
    <w:name w:val="Intense Quote Char"/>
    <w:basedOn w:val="DefaultParagraphFont"/>
    <w:link w:val="IntenseQuote"/>
    <w:uiPriority w:val="30"/>
    <w:rsid w:val="00C56DD7"/>
    <w:rPr>
      <w:rFonts w:ascii="Segoe UI" w:hAnsi="Segoe UI" w:cs="Segoe UI"/>
      <w:bCs/>
      <w:i/>
      <w:iCs/>
      <w:color w:val="B80E0F" w:themeColor="accent1"/>
      <w:sz w:val="22"/>
      <w:szCs w:val="24"/>
      <w:lang w:eastAsia="en-US"/>
    </w:rPr>
  </w:style>
  <w:style w:type="paragraph" w:styleId="List">
    <w:name w:val="List"/>
    <w:basedOn w:val="Normal"/>
    <w:semiHidden/>
    <w:unhideWhenUsed/>
    <w:rsid w:val="00C56DD7"/>
    <w:pPr>
      <w:ind w:left="283" w:hanging="283"/>
      <w:contextualSpacing/>
    </w:pPr>
  </w:style>
  <w:style w:type="paragraph" w:styleId="List2">
    <w:name w:val="List 2"/>
    <w:basedOn w:val="Normal"/>
    <w:semiHidden/>
    <w:unhideWhenUsed/>
    <w:rsid w:val="00C56DD7"/>
    <w:pPr>
      <w:ind w:left="566" w:hanging="283"/>
      <w:contextualSpacing/>
    </w:pPr>
  </w:style>
  <w:style w:type="paragraph" w:styleId="List3">
    <w:name w:val="List 3"/>
    <w:basedOn w:val="Normal"/>
    <w:semiHidden/>
    <w:unhideWhenUsed/>
    <w:rsid w:val="00C56DD7"/>
    <w:pPr>
      <w:ind w:left="849" w:hanging="283"/>
      <w:contextualSpacing/>
    </w:pPr>
  </w:style>
  <w:style w:type="paragraph" w:styleId="List4">
    <w:name w:val="List 4"/>
    <w:basedOn w:val="Normal"/>
    <w:rsid w:val="00C56DD7"/>
    <w:pPr>
      <w:ind w:left="1132" w:hanging="283"/>
      <w:contextualSpacing/>
    </w:pPr>
  </w:style>
  <w:style w:type="paragraph" w:styleId="List5">
    <w:name w:val="List 5"/>
    <w:basedOn w:val="Normal"/>
    <w:rsid w:val="00C56DD7"/>
    <w:pPr>
      <w:ind w:left="1415" w:hanging="283"/>
      <w:contextualSpacing/>
    </w:pPr>
  </w:style>
  <w:style w:type="paragraph" w:styleId="ListBullet">
    <w:name w:val="List Bullet"/>
    <w:basedOn w:val="Normal"/>
    <w:semiHidden/>
    <w:unhideWhenUsed/>
    <w:rsid w:val="00C56DD7"/>
    <w:pPr>
      <w:numPr>
        <w:numId w:val="5"/>
      </w:numPr>
      <w:contextualSpacing/>
    </w:pPr>
  </w:style>
  <w:style w:type="paragraph" w:styleId="ListBullet2">
    <w:name w:val="List Bullet 2"/>
    <w:basedOn w:val="Normal"/>
    <w:semiHidden/>
    <w:unhideWhenUsed/>
    <w:rsid w:val="00C56DD7"/>
    <w:pPr>
      <w:numPr>
        <w:numId w:val="6"/>
      </w:numPr>
      <w:contextualSpacing/>
    </w:pPr>
  </w:style>
  <w:style w:type="paragraph" w:styleId="ListBullet4">
    <w:name w:val="List Bullet 4"/>
    <w:basedOn w:val="Normal"/>
    <w:semiHidden/>
    <w:unhideWhenUsed/>
    <w:rsid w:val="00C56DD7"/>
    <w:pPr>
      <w:numPr>
        <w:numId w:val="7"/>
      </w:numPr>
      <w:contextualSpacing/>
    </w:pPr>
  </w:style>
  <w:style w:type="paragraph" w:styleId="ListBullet5">
    <w:name w:val="List Bullet 5"/>
    <w:basedOn w:val="Normal"/>
    <w:semiHidden/>
    <w:unhideWhenUsed/>
    <w:rsid w:val="00C56DD7"/>
    <w:pPr>
      <w:numPr>
        <w:numId w:val="8"/>
      </w:numPr>
      <w:contextualSpacing/>
    </w:pPr>
  </w:style>
  <w:style w:type="paragraph" w:styleId="ListContinue">
    <w:name w:val="List Continue"/>
    <w:basedOn w:val="Normal"/>
    <w:semiHidden/>
    <w:unhideWhenUsed/>
    <w:rsid w:val="00C56DD7"/>
    <w:pPr>
      <w:spacing w:after="120"/>
      <w:ind w:left="283"/>
      <w:contextualSpacing/>
    </w:pPr>
  </w:style>
  <w:style w:type="paragraph" w:styleId="ListContinue2">
    <w:name w:val="List Continue 2"/>
    <w:basedOn w:val="Normal"/>
    <w:semiHidden/>
    <w:unhideWhenUsed/>
    <w:rsid w:val="00C56DD7"/>
    <w:pPr>
      <w:spacing w:after="120"/>
      <w:ind w:left="566"/>
      <w:contextualSpacing/>
    </w:pPr>
  </w:style>
  <w:style w:type="paragraph" w:styleId="ListContinue3">
    <w:name w:val="List Continue 3"/>
    <w:basedOn w:val="Normal"/>
    <w:semiHidden/>
    <w:unhideWhenUsed/>
    <w:rsid w:val="00C56DD7"/>
    <w:pPr>
      <w:spacing w:after="120"/>
      <w:ind w:left="849"/>
      <w:contextualSpacing/>
    </w:pPr>
  </w:style>
  <w:style w:type="paragraph" w:styleId="ListContinue4">
    <w:name w:val="List Continue 4"/>
    <w:basedOn w:val="Normal"/>
    <w:semiHidden/>
    <w:unhideWhenUsed/>
    <w:rsid w:val="00C56DD7"/>
    <w:pPr>
      <w:spacing w:after="120"/>
      <w:ind w:left="1132"/>
      <w:contextualSpacing/>
    </w:pPr>
  </w:style>
  <w:style w:type="paragraph" w:styleId="ListContinue5">
    <w:name w:val="List Continue 5"/>
    <w:basedOn w:val="Normal"/>
    <w:semiHidden/>
    <w:unhideWhenUsed/>
    <w:rsid w:val="00C56DD7"/>
    <w:pPr>
      <w:spacing w:after="120"/>
      <w:ind w:left="1415"/>
      <w:contextualSpacing/>
    </w:pPr>
  </w:style>
  <w:style w:type="paragraph" w:styleId="ListNumber">
    <w:name w:val="List Number"/>
    <w:basedOn w:val="Normal"/>
    <w:rsid w:val="00C56DD7"/>
    <w:pPr>
      <w:numPr>
        <w:numId w:val="9"/>
      </w:numPr>
      <w:contextualSpacing/>
    </w:pPr>
  </w:style>
  <w:style w:type="paragraph" w:styleId="ListNumber2">
    <w:name w:val="List Number 2"/>
    <w:basedOn w:val="Normal"/>
    <w:semiHidden/>
    <w:unhideWhenUsed/>
    <w:rsid w:val="00C56DD7"/>
    <w:pPr>
      <w:numPr>
        <w:numId w:val="10"/>
      </w:numPr>
      <w:contextualSpacing/>
    </w:pPr>
  </w:style>
  <w:style w:type="paragraph" w:styleId="ListNumber4">
    <w:name w:val="List Number 4"/>
    <w:basedOn w:val="Normal"/>
    <w:semiHidden/>
    <w:unhideWhenUsed/>
    <w:rsid w:val="00C56DD7"/>
    <w:pPr>
      <w:numPr>
        <w:numId w:val="11"/>
      </w:numPr>
      <w:contextualSpacing/>
    </w:pPr>
  </w:style>
  <w:style w:type="paragraph" w:styleId="ListNumber5">
    <w:name w:val="List Number 5"/>
    <w:basedOn w:val="Normal"/>
    <w:semiHidden/>
    <w:unhideWhenUsed/>
    <w:rsid w:val="00C56DD7"/>
    <w:pPr>
      <w:numPr>
        <w:numId w:val="12"/>
      </w:numPr>
      <w:contextualSpacing/>
    </w:pPr>
  </w:style>
  <w:style w:type="paragraph" w:styleId="MacroText">
    <w:name w:val="macro"/>
    <w:link w:val="MacroTextChar"/>
    <w:semiHidden/>
    <w:unhideWhenUsed/>
    <w:rsid w:val="00C56DD7"/>
    <w:pPr>
      <w:tabs>
        <w:tab w:val="left" w:pos="480"/>
        <w:tab w:val="left" w:pos="960"/>
        <w:tab w:val="left" w:pos="1440"/>
        <w:tab w:val="left" w:pos="1920"/>
        <w:tab w:val="left" w:pos="2400"/>
        <w:tab w:val="left" w:pos="2880"/>
        <w:tab w:val="left" w:pos="3360"/>
        <w:tab w:val="left" w:pos="3840"/>
        <w:tab w:val="left" w:pos="4320"/>
      </w:tabs>
      <w:ind w:left="720" w:hanging="720"/>
      <w:jc w:val="both"/>
    </w:pPr>
    <w:rPr>
      <w:rFonts w:ascii="Consolas" w:hAnsi="Consolas" w:cs="Segoe UI"/>
      <w:bCs/>
      <w:lang w:eastAsia="en-US"/>
    </w:rPr>
  </w:style>
  <w:style w:type="character" w:customStyle="1" w:styleId="MacroTextChar">
    <w:name w:val="Macro Text Char"/>
    <w:basedOn w:val="DefaultParagraphFont"/>
    <w:link w:val="MacroText"/>
    <w:semiHidden/>
    <w:rsid w:val="00C56DD7"/>
    <w:rPr>
      <w:rFonts w:ascii="Consolas" w:hAnsi="Consolas" w:cs="Segoe UI"/>
      <w:bCs/>
      <w:lang w:eastAsia="en-US"/>
    </w:rPr>
  </w:style>
  <w:style w:type="paragraph" w:styleId="MessageHeader">
    <w:name w:val="Message Header"/>
    <w:basedOn w:val="Normal"/>
    <w:link w:val="MessageHeaderChar"/>
    <w:semiHidden/>
    <w:unhideWhenUsed/>
    <w:rsid w:val="00C56D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C56DD7"/>
    <w:rPr>
      <w:rFonts w:asciiTheme="majorHAnsi" w:eastAsiaTheme="majorEastAsia" w:hAnsiTheme="majorHAnsi" w:cstheme="majorBidi"/>
      <w:bCs/>
      <w:sz w:val="24"/>
      <w:szCs w:val="24"/>
      <w:shd w:val="pct20" w:color="auto" w:fill="auto"/>
      <w:lang w:eastAsia="en-US"/>
    </w:rPr>
  </w:style>
  <w:style w:type="paragraph" w:styleId="NormalIndent">
    <w:name w:val="Normal Indent"/>
    <w:basedOn w:val="Normal"/>
    <w:semiHidden/>
    <w:unhideWhenUsed/>
    <w:rsid w:val="00C56DD7"/>
  </w:style>
  <w:style w:type="paragraph" w:styleId="NoteHeading">
    <w:name w:val="Note Heading"/>
    <w:basedOn w:val="Normal"/>
    <w:next w:val="Normal"/>
    <w:link w:val="NoteHeadingChar"/>
    <w:semiHidden/>
    <w:unhideWhenUsed/>
    <w:rsid w:val="00C56DD7"/>
  </w:style>
  <w:style w:type="character" w:customStyle="1" w:styleId="NoteHeadingChar">
    <w:name w:val="Note Heading Char"/>
    <w:basedOn w:val="DefaultParagraphFont"/>
    <w:link w:val="NoteHeading"/>
    <w:semiHidden/>
    <w:rsid w:val="00C56DD7"/>
    <w:rPr>
      <w:rFonts w:ascii="Segoe UI" w:hAnsi="Segoe UI" w:cs="Segoe UI"/>
      <w:bCs/>
      <w:sz w:val="22"/>
      <w:szCs w:val="24"/>
      <w:lang w:eastAsia="en-US"/>
    </w:rPr>
  </w:style>
  <w:style w:type="paragraph" w:styleId="PlainText">
    <w:name w:val="Plain Text"/>
    <w:basedOn w:val="Normal"/>
    <w:link w:val="PlainTextChar"/>
    <w:semiHidden/>
    <w:unhideWhenUsed/>
    <w:rsid w:val="00C56DD7"/>
    <w:rPr>
      <w:rFonts w:ascii="Consolas" w:hAnsi="Consolas"/>
      <w:sz w:val="21"/>
      <w:szCs w:val="21"/>
    </w:rPr>
  </w:style>
  <w:style w:type="character" w:customStyle="1" w:styleId="PlainTextChar">
    <w:name w:val="Plain Text Char"/>
    <w:basedOn w:val="DefaultParagraphFont"/>
    <w:link w:val="PlainText"/>
    <w:semiHidden/>
    <w:rsid w:val="00C56DD7"/>
    <w:rPr>
      <w:rFonts w:ascii="Consolas" w:hAnsi="Consolas" w:cs="Segoe UI"/>
      <w:bCs/>
      <w:sz w:val="21"/>
      <w:szCs w:val="21"/>
      <w:lang w:eastAsia="en-US"/>
    </w:rPr>
  </w:style>
  <w:style w:type="paragraph" w:styleId="Quote">
    <w:name w:val="Quote"/>
    <w:basedOn w:val="Normal"/>
    <w:next w:val="Normal"/>
    <w:link w:val="QuoteChar"/>
    <w:uiPriority w:val="29"/>
    <w:qFormat/>
    <w:rsid w:val="00C56D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6DD7"/>
    <w:rPr>
      <w:rFonts w:ascii="Segoe UI" w:hAnsi="Segoe UI" w:cs="Segoe UI"/>
      <w:bCs/>
      <w:i/>
      <w:iCs/>
      <w:color w:val="404040" w:themeColor="text1" w:themeTint="BF"/>
      <w:sz w:val="22"/>
      <w:szCs w:val="24"/>
      <w:lang w:eastAsia="en-US"/>
    </w:rPr>
  </w:style>
  <w:style w:type="paragraph" w:styleId="Salutation">
    <w:name w:val="Salutation"/>
    <w:basedOn w:val="Normal"/>
    <w:next w:val="Normal"/>
    <w:link w:val="SalutationChar"/>
    <w:rsid w:val="00C56DD7"/>
  </w:style>
  <w:style w:type="character" w:customStyle="1" w:styleId="SalutationChar">
    <w:name w:val="Salutation Char"/>
    <w:basedOn w:val="DefaultParagraphFont"/>
    <w:link w:val="Salutation"/>
    <w:rsid w:val="00C56DD7"/>
    <w:rPr>
      <w:rFonts w:ascii="Segoe UI" w:hAnsi="Segoe UI" w:cs="Segoe UI"/>
      <w:bCs/>
      <w:sz w:val="22"/>
      <w:szCs w:val="24"/>
      <w:lang w:eastAsia="en-US"/>
    </w:rPr>
  </w:style>
  <w:style w:type="paragraph" w:styleId="Signature">
    <w:name w:val="Signature"/>
    <w:basedOn w:val="Normal"/>
    <w:link w:val="SignatureChar"/>
    <w:semiHidden/>
    <w:unhideWhenUsed/>
    <w:rsid w:val="00C56DD7"/>
    <w:pPr>
      <w:ind w:left="4252"/>
    </w:pPr>
  </w:style>
  <w:style w:type="character" w:customStyle="1" w:styleId="SignatureChar">
    <w:name w:val="Signature Char"/>
    <w:basedOn w:val="DefaultParagraphFont"/>
    <w:link w:val="Signature"/>
    <w:semiHidden/>
    <w:rsid w:val="00C56DD7"/>
    <w:rPr>
      <w:rFonts w:ascii="Segoe UI" w:hAnsi="Segoe UI" w:cs="Segoe UI"/>
      <w:bCs/>
      <w:sz w:val="22"/>
      <w:szCs w:val="24"/>
      <w:lang w:eastAsia="en-US"/>
    </w:rPr>
  </w:style>
  <w:style w:type="paragraph" w:styleId="TableofAuthorities">
    <w:name w:val="table of authorities"/>
    <w:basedOn w:val="Normal"/>
    <w:next w:val="Normal"/>
    <w:semiHidden/>
    <w:unhideWhenUsed/>
    <w:rsid w:val="00C56DD7"/>
    <w:pPr>
      <w:ind w:left="220" w:hanging="220"/>
    </w:pPr>
  </w:style>
  <w:style w:type="paragraph" w:styleId="TableofFigures">
    <w:name w:val="table of figures"/>
    <w:basedOn w:val="Normal"/>
    <w:next w:val="Normal"/>
    <w:semiHidden/>
    <w:unhideWhenUsed/>
    <w:rsid w:val="00C56DD7"/>
    <w:pPr>
      <w:ind w:left="0"/>
    </w:pPr>
  </w:style>
  <w:style w:type="paragraph" w:styleId="TOAHeading">
    <w:name w:val="toa heading"/>
    <w:basedOn w:val="Normal"/>
    <w:next w:val="Normal"/>
    <w:semiHidden/>
    <w:unhideWhenUsed/>
    <w:rsid w:val="00C56DD7"/>
    <w:pPr>
      <w:spacing w:before="120"/>
    </w:pPr>
    <w:rPr>
      <w:rFonts w:asciiTheme="majorHAnsi" w:eastAsiaTheme="majorEastAsia" w:hAnsiTheme="majorHAnsi" w:cstheme="majorBidi"/>
      <w:b/>
      <w:sz w:val="24"/>
    </w:rPr>
  </w:style>
  <w:style w:type="paragraph" w:customStyle="1" w:styleId="Agendaparagraph">
    <w:name w:val="Agenda paragraph"/>
    <w:basedOn w:val="ListParagraph"/>
    <w:link w:val="AgendaparagraphChar"/>
    <w:qFormat/>
    <w:rsid w:val="00490654"/>
    <w:pPr>
      <w:numPr>
        <w:numId w:val="13"/>
      </w:numPr>
    </w:pPr>
    <w:rPr>
      <w:rFonts w:ascii="Segoe UI" w:hAnsi="Segoe UI"/>
    </w:rPr>
  </w:style>
  <w:style w:type="character" w:customStyle="1" w:styleId="AgendaparagraphChar">
    <w:name w:val="Agenda paragraph Char"/>
    <w:basedOn w:val="ListParagraphChar"/>
    <w:link w:val="Agendaparagraph"/>
    <w:rsid w:val="00490654"/>
    <w:rPr>
      <w:rFonts w:ascii="Segoe UI" w:eastAsia="Calibri" w:hAnsi="Segoe UI" w:cs="Segoe UI"/>
      <w:bCs/>
      <w:sz w:val="22"/>
      <w:szCs w:val="22"/>
      <w:lang w:eastAsia="en-US"/>
    </w:rPr>
  </w:style>
  <w:style w:type="table" w:customStyle="1" w:styleId="TableGrid27">
    <w:name w:val="Table Grid27"/>
    <w:basedOn w:val="TableNormal"/>
    <w:uiPriority w:val="59"/>
    <w:rsid w:val="00694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D6989"/>
    <w:rPr>
      <w:i/>
      <w:iCs/>
    </w:rPr>
  </w:style>
  <w:style w:type="character" w:styleId="PlaceholderText">
    <w:name w:val="Placeholder Text"/>
    <w:basedOn w:val="DefaultParagraphFont"/>
    <w:uiPriority w:val="99"/>
    <w:semiHidden/>
    <w:rsid w:val="00FC7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0760">
      <w:bodyDiv w:val="1"/>
      <w:marLeft w:val="0"/>
      <w:marRight w:val="0"/>
      <w:marTop w:val="0"/>
      <w:marBottom w:val="0"/>
      <w:divBdr>
        <w:top w:val="none" w:sz="0" w:space="0" w:color="auto"/>
        <w:left w:val="none" w:sz="0" w:space="0" w:color="auto"/>
        <w:bottom w:val="none" w:sz="0" w:space="0" w:color="auto"/>
        <w:right w:val="none" w:sz="0" w:space="0" w:color="auto"/>
      </w:divBdr>
    </w:div>
    <w:div w:id="131220587">
      <w:bodyDiv w:val="1"/>
      <w:marLeft w:val="0"/>
      <w:marRight w:val="0"/>
      <w:marTop w:val="0"/>
      <w:marBottom w:val="0"/>
      <w:divBdr>
        <w:top w:val="none" w:sz="0" w:space="0" w:color="auto"/>
        <w:left w:val="none" w:sz="0" w:space="0" w:color="auto"/>
        <w:bottom w:val="none" w:sz="0" w:space="0" w:color="auto"/>
        <w:right w:val="none" w:sz="0" w:space="0" w:color="auto"/>
      </w:divBdr>
    </w:div>
    <w:div w:id="142351296">
      <w:bodyDiv w:val="1"/>
      <w:marLeft w:val="0"/>
      <w:marRight w:val="0"/>
      <w:marTop w:val="0"/>
      <w:marBottom w:val="0"/>
      <w:divBdr>
        <w:top w:val="none" w:sz="0" w:space="0" w:color="auto"/>
        <w:left w:val="none" w:sz="0" w:space="0" w:color="auto"/>
        <w:bottom w:val="none" w:sz="0" w:space="0" w:color="auto"/>
        <w:right w:val="none" w:sz="0" w:space="0" w:color="auto"/>
      </w:divBdr>
    </w:div>
    <w:div w:id="250503846">
      <w:bodyDiv w:val="1"/>
      <w:marLeft w:val="0"/>
      <w:marRight w:val="0"/>
      <w:marTop w:val="0"/>
      <w:marBottom w:val="0"/>
      <w:divBdr>
        <w:top w:val="none" w:sz="0" w:space="0" w:color="auto"/>
        <w:left w:val="none" w:sz="0" w:space="0" w:color="auto"/>
        <w:bottom w:val="none" w:sz="0" w:space="0" w:color="auto"/>
        <w:right w:val="none" w:sz="0" w:space="0" w:color="auto"/>
      </w:divBdr>
    </w:div>
    <w:div w:id="257492379">
      <w:bodyDiv w:val="1"/>
      <w:marLeft w:val="0"/>
      <w:marRight w:val="0"/>
      <w:marTop w:val="0"/>
      <w:marBottom w:val="0"/>
      <w:divBdr>
        <w:top w:val="none" w:sz="0" w:space="0" w:color="auto"/>
        <w:left w:val="none" w:sz="0" w:space="0" w:color="auto"/>
        <w:bottom w:val="none" w:sz="0" w:space="0" w:color="auto"/>
        <w:right w:val="none" w:sz="0" w:space="0" w:color="auto"/>
      </w:divBdr>
    </w:div>
    <w:div w:id="442189209">
      <w:bodyDiv w:val="1"/>
      <w:marLeft w:val="0"/>
      <w:marRight w:val="0"/>
      <w:marTop w:val="0"/>
      <w:marBottom w:val="0"/>
      <w:divBdr>
        <w:top w:val="none" w:sz="0" w:space="0" w:color="auto"/>
        <w:left w:val="none" w:sz="0" w:space="0" w:color="auto"/>
        <w:bottom w:val="none" w:sz="0" w:space="0" w:color="auto"/>
        <w:right w:val="none" w:sz="0" w:space="0" w:color="auto"/>
      </w:divBdr>
    </w:div>
    <w:div w:id="549540254">
      <w:bodyDiv w:val="1"/>
      <w:marLeft w:val="0"/>
      <w:marRight w:val="0"/>
      <w:marTop w:val="0"/>
      <w:marBottom w:val="0"/>
      <w:divBdr>
        <w:top w:val="none" w:sz="0" w:space="0" w:color="auto"/>
        <w:left w:val="none" w:sz="0" w:space="0" w:color="auto"/>
        <w:bottom w:val="none" w:sz="0" w:space="0" w:color="auto"/>
        <w:right w:val="none" w:sz="0" w:space="0" w:color="auto"/>
      </w:divBdr>
    </w:div>
    <w:div w:id="587032997">
      <w:bodyDiv w:val="1"/>
      <w:marLeft w:val="0"/>
      <w:marRight w:val="0"/>
      <w:marTop w:val="0"/>
      <w:marBottom w:val="0"/>
      <w:divBdr>
        <w:top w:val="none" w:sz="0" w:space="0" w:color="auto"/>
        <w:left w:val="none" w:sz="0" w:space="0" w:color="auto"/>
        <w:bottom w:val="none" w:sz="0" w:space="0" w:color="auto"/>
        <w:right w:val="none" w:sz="0" w:space="0" w:color="auto"/>
      </w:divBdr>
    </w:div>
    <w:div w:id="784423181">
      <w:bodyDiv w:val="1"/>
      <w:marLeft w:val="0"/>
      <w:marRight w:val="0"/>
      <w:marTop w:val="0"/>
      <w:marBottom w:val="0"/>
      <w:divBdr>
        <w:top w:val="none" w:sz="0" w:space="0" w:color="auto"/>
        <w:left w:val="none" w:sz="0" w:space="0" w:color="auto"/>
        <w:bottom w:val="none" w:sz="0" w:space="0" w:color="auto"/>
        <w:right w:val="none" w:sz="0" w:space="0" w:color="auto"/>
      </w:divBdr>
    </w:div>
    <w:div w:id="785736008">
      <w:bodyDiv w:val="1"/>
      <w:marLeft w:val="0"/>
      <w:marRight w:val="0"/>
      <w:marTop w:val="0"/>
      <w:marBottom w:val="0"/>
      <w:divBdr>
        <w:top w:val="none" w:sz="0" w:space="0" w:color="auto"/>
        <w:left w:val="none" w:sz="0" w:space="0" w:color="auto"/>
        <w:bottom w:val="none" w:sz="0" w:space="0" w:color="auto"/>
        <w:right w:val="none" w:sz="0" w:space="0" w:color="auto"/>
      </w:divBdr>
    </w:div>
    <w:div w:id="803624953">
      <w:bodyDiv w:val="1"/>
      <w:marLeft w:val="0"/>
      <w:marRight w:val="0"/>
      <w:marTop w:val="0"/>
      <w:marBottom w:val="0"/>
      <w:divBdr>
        <w:top w:val="none" w:sz="0" w:space="0" w:color="auto"/>
        <w:left w:val="none" w:sz="0" w:space="0" w:color="auto"/>
        <w:bottom w:val="none" w:sz="0" w:space="0" w:color="auto"/>
        <w:right w:val="none" w:sz="0" w:space="0" w:color="auto"/>
      </w:divBdr>
    </w:div>
    <w:div w:id="1053583577">
      <w:bodyDiv w:val="1"/>
      <w:marLeft w:val="0"/>
      <w:marRight w:val="0"/>
      <w:marTop w:val="0"/>
      <w:marBottom w:val="0"/>
      <w:divBdr>
        <w:top w:val="none" w:sz="0" w:space="0" w:color="auto"/>
        <w:left w:val="none" w:sz="0" w:space="0" w:color="auto"/>
        <w:bottom w:val="none" w:sz="0" w:space="0" w:color="auto"/>
        <w:right w:val="none" w:sz="0" w:space="0" w:color="auto"/>
      </w:divBdr>
    </w:div>
    <w:div w:id="1112897188">
      <w:bodyDiv w:val="1"/>
      <w:marLeft w:val="0"/>
      <w:marRight w:val="0"/>
      <w:marTop w:val="0"/>
      <w:marBottom w:val="0"/>
      <w:divBdr>
        <w:top w:val="none" w:sz="0" w:space="0" w:color="auto"/>
        <w:left w:val="none" w:sz="0" w:space="0" w:color="auto"/>
        <w:bottom w:val="none" w:sz="0" w:space="0" w:color="auto"/>
        <w:right w:val="none" w:sz="0" w:space="0" w:color="auto"/>
      </w:divBdr>
    </w:div>
    <w:div w:id="1179853382">
      <w:bodyDiv w:val="1"/>
      <w:marLeft w:val="0"/>
      <w:marRight w:val="0"/>
      <w:marTop w:val="0"/>
      <w:marBottom w:val="0"/>
      <w:divBdr>
        <w:top w:val="none" w:sz="0" w:space="0" w:color="auto"/>
        <w:left w:val="none" w:sz="0" w:space="0" w:color="auto"/>
        <w:bottom w:val="none" w:sz="0" w:space="0" w:color="auto"/>
        <w:right w:val="none" w:sz="0" w:space="0" w:color="auto"/>
      </w:divBdr>
    </w:div>
    <w:div w:id="1260066179">
      <w:bodyDiv w:val="1"/>
      <w:marLeft w:val="0"/>
      <w:marRight w:val="0"/>
      <w:marTop w:val="0"/>
      <w:marBottom w:val="0"/>
      <w:divBdr>
        <w:top w:val="none" w:sz="0" w:space="0" w:color="auto"/>
        <w:left w:val="none" w:sz="0" w:space="0" w:color="auto"/>
        <w:bottom w:val="none" w:sz="0" w:space="0" w:color="auto"/>
        <w:right w:val="none" w:sz="0" w:space="0" w:color="auto"/>
      </w:divBdr>
    </w:div>
    <w:div w:id="1343775093">
      <w:bodyDiv w:val="1"/>
      <w:marLeft w:val="0"/>
      <w:marRight w:val="0"/>
      <w:marTop w:val="0"/>
      <w:marBottom w:val="0"/>
      <w:divBdr>
        <w:top w:val="none" w:sz="0" w:space="0" w:color="auto"/>
        <w:left w:val="none" w:sz="0" w:space="0" w:color="auto"/>
        <w:bottom w:val="none" w:sz="0" w:space="0" w:color="auto"/>
        <w:right w:val="none" w:sz="0" w:space="0" w:color="auto"/>
      </w:divBdr>
    </w:div>
    <w:div w:id="15166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ire@ravensthorpe.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FDA5FE5-D5FC-400D-9A52-C988102A9F6F}"/>
      </w:docPartPr>
      <w:docPartBody>
        <w:p w:rsidR="00607E1F" w:rsidRDefault="002A3746">
          <w:r w:rsidRPr="00F01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746"/>
    <w:rsid w:val="002A3746"/>
    <w:rsid w:val="00607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37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ain Event">
  <a:themeElements>
    <a:clrScheme name="Main Event">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28A5-38F7-4A12-9CDF-66DD1039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Pages>
  <Words>1735</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Shire of Ravensthorpe</vt:lpstr>
    </vt:vector>
  </TitlesOfParts>
  <Company>Shire of Exmouth</Company>
  <LinksUpToDate>false</LinksUpToDate>
  <CharactersWithSpaces>11422</CharactersWithSpaces>
  <SharedDoc>false</SharedDoc>
  <HLinks>
    <vt:vector size="150" baseType="variant">
      <vt:variant>
        <vt:i4>1310773</vt:i4>
      </vt:variant>
      <vt:variant>
        <vt:i4>122</vt:i4>
      </vt:variant>
      <vt:variant>
        <vt:i4>0</vt:i4>
      </vt:variant>
      <vt:variant>
        <vt:i4>5</vt:i4>
      </vt:variant>
      <vt:variant>
        <vt:lpwstr/>
      </vt:variant>
      <vt:variant>
        <vt:lpwstr>_Toc120526629</vt:lpwstr>
      </vt:variant>
      <vt:variant>
        <vt:i4>1310773</vt:i4>
      </vt:variant>
      <vt:variant>
        <vt:i4>116</vt:i4>
      </vt:variant>
      <vt:variant>
        <vt:i4>0</vt:i4>
      </vt:variant>
      <vt:variant>
        <vt:i4>5</vt:i4>
      </vt:variant>
      <vt:variant>
        <vt:lpwstr/>
      </vt:variant>
      <vt:variant>
        <vt:lpwstr>_Toc120526628</vt:lpwstr>
      </vt:variant>
      <vt:variant>
        <vt:i4>1310773</vt:i4>
      </vt:variant>
      <vt:variant>
        <vt:i4>110</vt:i4>
      </vt:variant>
      <vt:variant>
        <vt:i4>0</vt:i4>
      </vt:variant>
      <vt:variant>
        <vt:i4>5</vt:i4>
      </vt:variant>
      <vt:variant>
        <vt:lpwstr/>
      </vt:variant>
      <vt:variant>
        <vt:lpwstr>_Toc120526627</vt:lpwstr>
      </vt:variant>
      <vt:variant>
        <vt:i4>1310773</vt:i4>
      </vt:variant>
      <vt:variant>
        <vt:i4>104</vt:i4>
      </vt:variant>
      <vt:variant>
        <vt:i4>0</vt:i4>
      </vt:variant>
      <vt:variant>
        <vt:i4>5</vt:i4>
      </vt:variant>
      <vt:variant>
        <vt:lpwstr/>
      </vt:variant>
      <vt:variant>
        <vt:lpwstr>_Toc120526626</vt:lpwstr>
      </vt:variant>
      <vt:variant>
        <vt:i4>1310773</vt:i4>
      </vt:variant>
      <vt:variant>
        <vt:i4>98</vt:i4>
      </vt:variant>
      <vt:variant>
        <vt:i4>0</vt:i4>
      </vt:variant>
      <vt:variant>
        <vt:i4>5</vt:i4>
      </vt:variant>
      <vt:variant>
        <vt:lpwstr/>
      </vt:variant>
      <vt:variant>
        <vt:lpwstr>_Toc120526625</vt:lpwstr>
      </vt:variant>
      <vt:variant>
        <vt:i4>1310773</vt:i4>
      </vt:variant>
      <vt:variant>
        <vt:i4>92</vt:i4>
      </vt:variant>
      <vt:variant>
        <vt:i4>0</vt:i4>
      </vt:variant>
      <vt:variant>
        <vt:i4>5</vt:i4>
      </vt:variant>
      <vt:variant>
        <vt:lpwstr/>
      </vt:variant>
      <vt:variant>
        <vt:lpwstr>_Toc120526624</vt:lpwstr>
      </vt:variant>
      <vt:variant>
        <vt:i4>1310773</vt:i4>
      </vt:variant>
      <vt:variant>
        <vt:i4>86</vt:i4>
      </vt:variant>
      <vt:variant>
        <vt:i4>0</vt:i4>
      </vt:variant>
      <vt:variant>
        <vt:i4>5</vt:i4>
      </vt:variant>
      <vt:variant>
        <vt:lpwstr/>
      </vt:variant>
      <vt:variant>
        <vt:lpwstr>_Toc120526623</vt:lpwstr>
      </vt:variant>
      <vt:variant>
        <vt:i4>1310773</vt:i4>
      </vt:variant>
      <vt:variant>
        <vt:i4>80</vt:i4>
      </vt:variant>
      <vt:variant>
        <vt:i4>0</vt:i4>
      </vt:variant>
      <vt:variant>
        <vt:i4>5</vt:i4>
      </vt:variant>
      <vt:variant>
        <vt:lpwstr/>
      </vt:variant>
      <vt:variant>
        <vt:lpwstr>_Toc120526622</vt:lpwstr>
      </vt:variant>
      <vt:variant>
        <vt:i4>1310773</vt:i4>
      </vt:variant>
      <vt:variant>
        <vt:i4>74</vt:i4>
      </vt:variant>
      <vt:variant>
        <vt:i4>0</vt:i4>
      </vt:variant>
      <vt:variant>
        <vt:i4>5</vt:i4>
      </vt:variant>
      <vt:variant>
        <vt:lpwstr/>
      </vt:variant>
      <vt:variant>
        <vt:lpwstr>_Toc120526621</vt:lpwstr>
      </vt:variant>
      <vt:variant>
        <vt:i4>1310773</vt:i4>
      </vt:variant>
      <vt:variant>
        <vt:i4>68</vt:i4>
      </vt:variant>
      <vt:variant>
        <vt:i4>0</vt:i4>
      </vt:variant>
      <vt:variant>
        <vt:i4>5</vt:i4>
      </vt:variant>
      <vt:variant>
        <vt:lpwstr/>
      </vt:variant>
      <vt:variant>
        <vt:lpwstr>_Toc120526620</vt:lpwstr>
      </vt:variant>
      <vt:variant>
        <vt:i4>1507381</vt:i4>
      </vt:variant>
      <vt:variant>
        <vt:i4>62</vt:i4>
      </vt:variant>
      <vt:variant>
        <vt:i4>0</vt:i4>
      </vt:variant>
      <vt:variant>
        <vt:i4>5</vt:i4>
      </vt:variant>
      <vt:variant>
        <vt:lpwstr/>
      </vt:variant>
      <vt:variant>
        <vt:lpwstr>_Toc120526619</vt:lpwstr>
      </vt:variant>
      <vt:variant>
        <vt:i4>1507381</vt:i4>
      </vt:variant>
      <vt:variant>
        <vt:i4>56</vt:i4>
      </vt:variant>
      <vt:variant>
        <vt:i4>0</vt:i4>
      </vt:variant>
      <vt:variant>
        <vt:i4>5</vt:i4>
      </vt:variant>
      <vt:variant>
        <vt:lpwstr/>
      </vt:variant>
      <vt:variant>
        <vt:lpwstr>_Toc120526618</vt:lpwstr>
      </vt:variant>
      <vt:variant>
        <vt:i4>1507381</vt:i4>
      </vt:variant>
      <vt:variant>
        <vt:i4>50</vt:i4>
      </vt:variant>
      <vt:variant>
        <vt:i4>0</vt:i4>
      </vt:variant>
      <vt:variant>
        <vt:i4>5</vt:i4>
      </vt:variant>
      <vt:variant>
        <vt:lpwstr/>
      </vt:variant>
      <vt:variant>
        <vt:lpwstr>_Toc120526617</vt:lpwstr>
      </vt:variant>
      <vt:variant>
        <vt:i4>1507381</vt:i4>
      </vt:variant>
      <vt:variant>
        <vt:i4>44</vt:i4>
      </vt:variant>
      <vt:variant>
        <vt:i4>0</vt:i4>
      </vt:variant>
      <vt:variant>
        <vt:i4>5</vt:i4>
      </vt:variant>
      <vt:variant>
        <vt:lpwstr/>
      </vt:variant>
      <vt:variant>
        <vt:lpwstr>_Toc120526616</vt:lpwstr>
      </vt:variant>
      <vt:variant>
        <vt:i4>1507381</vt:i4>
      </vt:variant>
      <vt:variant>
        <vt:i4>38</vt:i4>
      </vt:variant>
      <vt:variant>
        <vt:i4>0</vt:i4>
      </vt:variant>
      <vt:variant>
        <vt:i4>5</vt:i4>
      </vt:variant>
      <vt:variant>
        <vt:lpwstr/>
      </vt:variant>
      <vt:variant>
        <vt:lpwstr>_Toc120526615</vt:lpwstr>
      </vt:variant>
      <vt:variant>
        <vt:i4>1507381</vt:i4>
      </vt:variant>
      <vt:variant>
        <vt:i4>32</vt:i4>
      </vt:variant>
      <vt:variant>
        <vt:i4>0</vt:i4>
      </vt:variant>
      <vt:variant>
        <vt:i4>5</vt:i4>
      </vt:variant>
      <vt:variant>
        <vt:lpwstr/>
      </vt:variant>
      <vt:variant>
        <vt:lpwstr>_Toc120526614</vt:lpwstr>
      </vt:variant>
      <vt:variant>
        <vt:i4>1507381</vt:i4>
      </vt:variant>
      <vt:variant>
        <vt:i4>29</vt:i4>
      </vt:variant>
      <vt:variant>
        <vt:i4>0</vt:i4>
      </vt:variant>
      <vt:variant>
        <vt:i4>5</vt:i4>
      </vt:variant>
      <vt:variant>
        <vt:lpwstr/>
      </vt:variant>
      <vt:variant>
        <vt:lpwstr>_Toc120526613</vt:lpwstr>
      </vt:variant>
      <vt:variant>
        <vt:i4>1507381</vt:i4>
      </vt:variant>
      <vt:variant>
        <vt:i4>26</vt:i4>
      </vt:variant>
      <vt:variant>
        <vt:i4>0</vt:i4>
      </vt:variant>
      <vt:variant>
        <vt:i4>5</vt:i4>
      </vt:variant>
      <vt:variant>
        <vt:lpwstr/>
      </vt:variant>
      <vt:variant>
        <vt:lpwstr>_Toc120526612</vt:lpwstr>
      </vt:variant>
      <vt:variant>
        <vt:i4>1507381</vt:i4>
      </vt:variant>
      <vt:variant>
        <vt:i4>23</vt:i4>
      </vt:variant>
      <vt:variant>
        <vt:i4>0</vt:i4>
      </vt:variant>
      <vt:variant>
        <vt:i4>5</vt:i4>
      </vt:variant>
      <vt:variant>
        <vt:lpwstr/>
      </vt:variant>
      <vt:variant>
        <vt:lpwstr>_Toc120526611</vt:lpwstr>
      </vt:variant>
      <vt:variant>
        <vt:i4>1507381</vt:i4>
      </vt:variant>
      <vt:variant>
        <vt:i4>20</vt:i4>
      </vt:variant>
      <vt:variant>
        <vt:i4>0</vt:i4>
      </vt:variant>
      <vt:variant>
        <vt:i4>5</vt:i4>
      </vt:variant>
      <vt:variant>
        <vt:lpwstr/>
      </vt:variant>
      <vt:variant>
        <vt:lpwstr>_Toc120526610</vt:lpwstr>
      </vt:variant>
      <vt:variant>
        <vt:i4>1441845</vt:i4>
      </vt:variant>
      <vt:variant>
        <vt:i4>17</vt:i4>
      </vt:variant>
      <vt:variant>
        <vt:i4>0</vt:i4>
      </vt:variant>
      <vt:variant>
        <vt:i4>5</vt:i4>
      </vt:variant>
      <vt:variant>
        <vt:lpwstr/>
      </vt:variant>
      <vt:variant>
        <vt:lpwstr>_Toc120526609</vt:lpwstr>
      </vt:variant>
      <vt:variant>
        <vt:i4>1441845</vt:i4>
      </vt:variant>
      <vt:variant>
        <vt:i4>14</vt:i4>
      </vt:variant>
      <vt:variant>
        <vt:i4>0</vt:i4>
      </vt:variant>
      <vt:variant>
        <vt:i4>5</vt:i4>
      </vt:variant>
      <vt:variant>
        <vt:lpwstr/>
      </vt:variant>
      <vt:variant>
        <vt:lpwstr>_Toc120526608</vt:lpwstr>
      </vt:variant>
      <vt:variant>
        <vt:i4>1441845</vt:i4>
      </vt:variant>
      <vt:variant>
        <vt:i4>11</vt:i4>
      </vt:variant>
      <vt:variant>
        <vt:i4>0</vt:i4>
      </vt:variant>
      <vt:variant>
        <vt:i4>5</vt:i4>
      </vt:variant>
      <vt:variant>
        <vt:lpwstr/>
      </vt:variant>
      <vt:variant>
        <vt:lpwstr>_Toc120526607</vt:lpwstr>
      </vt:variant>
      <vt:variant>
        <vt:i4>1441845</vt:i4>
      </vt:variant>
      <vt:variant>
        <vt:i4>8</vt:i4>
      </vt:variant>
      <vt:variant>
        <vt:i4>0</vt:i4>
      </vt:variant>
      <vt:variant>
        <vt:i4>5</vt:i4>
      </vt:variant>
      <vt:variant>
        <vt:lpwstr/>
      </vt:variant>
      <vt:variant>
        <vt:lpwstr>_Toc120526606</vt:lpwstr>
      </vt:variant>
      <vt:variant>
        <vt:i4>1441845</vt:i4>
      </vt:variant>
      <vt:variant>
        <vt:i4>2</vt:i4>
      </vt:variant>
      <vt:variant>
        <vt:i4>0</vt:i4>
      </vt:variant>
      <vt:variant>
        <vt:i4>5</vt:i4>
      </vt:variant>
      <vt:variant>
        <vt:lpwstr/>
      </vt:variant>
      <vt:variant>
        <vt:lpwstr>_Toc120526605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Shire of Ravensthorpe</dc:title>
  <dc:subject/>
  <dc:creator>Meredith Lee- Curtis</dc:creator>
  <cp:keywords/>
  <dc:description/>
  <cp:lastModifiedBy>Matthew Bird</cp:lastModifiedBy>
  <cp:revision>12</cp:revision>
  <cp:lastPrinted>2023-03-08T02:02:00Z</cp:lastPrinted>
  <dcterms:created xsi:type="dcterms:W3CDTF">2023-03-01T07:21:00Z</dcterms:created>
  <dcterms:modified xsi:type="dcterms:W3CDTF">2023-03-08T02:29:00Z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